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FFC6" w14:textId="63FC4A34" w:rsidR="00702FA1" w:rsidRPr="00702FA1" w:rsidRDefault="00C8098F" w:rsidP="00702FA1">
      <w:pPr>
        <w:widowControl w:val="0"/>
        <w:autoSpaceDE w:val="0"/>
        <w:autoSpaceDN w:val="0"/>
        <w:adjustRightInd w:val="0"/>
        <w:spacing w:after="160" w:line="270" w:lineRule="exact"/>
        <w:rPr>
          <w:rFonts w:ascii="Arial" w:hAnsi="Arial" w:cs="Arial"/>
          <w:sz w:val="20"/>
          <w:szCs w:val="20"/>
        </w:rPr>
      </w:pPr>
      <w:r>
        <w:rPr>
          <w:rFonts w:ascii="Arial" w:hAnsi="Arial" w:cs="Arial"/>
          <w:b/>
          <w:noProof/>
          <w:color w:val="000000"/>
          <w:sz w:val="20"/>
          <w:szCs w:val="19"/>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8EF1EF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02FA1">
                              <w:rPr>
                                <w:rFonts w:ascii="Arial" w:hAnsi="Arial" w:cs="Arial"/>
                                <w:bCs/>
                                <w:color w:val="000000"/>
                                <w:sz w:val="13"/>
                                <w:szCs w:val="13"/>
                              </w:rPr>
                              <w:t>1</w:t>
                            </w:r>
                            <w:r w:rsidR="002D3CAB">
                              <w:rPr>
                                <w:rFonts w:ascii="Arial" w:hAnsi="Arial" w:cs="Arial"/>
                                <w:bCs/>
                                <w:color w:val="000000"/>
                                <w:sz w:val="13"/>
                                <w:szCs w:val="13"/>
                              </w:rPr>
                              <w:t xml:space="preserve">. </w:t>
                            </w:r>
                            <w:r w:rsidR="00557A07">
                              <w:rPr>
                                <w:rFonts w:ascii="Arial" w:hAnsi="Arial" w:cs="Arial"/>
                                <w:bCs/>
                                <w:color w:val="000000"/>
                                <w:sz w:val="13"/>
                                <w:szCs w:val="13"/>
                              </w:rPr>
                              <w:t>April</w:t>
                            </w:r>
                            <w:r w:rsidR="002D3CAB">
                              <w:rPr>
                                <w:rFonts w:ascii="Arial" w:hAnsi="Arial" w:cs="Arial"/>
                                <w:bCs/>
                                <w:color w:val="000000"/>
                                <w:sz w:val="13"/>
                                <w:szCs w:val="13"/>
                              </w:rPr>
                              <w:t xml:space="preserve"> 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8EF1EF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02FA1">
                        <w:rPr>
                          <w:rFonts w:ascii="Arial" w:hAnsi="Arial" w:cs="Arial"/>
                          <w:bCs/>
                          <w:color w:val="000000"/>
                          <w:sz w:val="13"/>
                          <w:szCs w:val="13"/>
                        </w:rPr>
                        <w:t>1</w:t>
                      </w:r>
                      <w:r w:rsidR="002D3CAB">
                        <w:rPr>
                          <w:rFonts w:ascii="Arial" w:hAnsi="Arial" w:cs="Arial"/>
                          <w:bCs/>
                          <w:color w:val="000000"/>
                          <w:sz w:val="13"/>
                          <w:szCs w:val="13"/>
                        </w:rPr>
                        <w:t xml:space="preserve">. </w:t>
                      </w:r>
                      <w:r w:rsidR="00557A07">
                        <w:rPr>
                          <w:rFonts w:ascii="Arial" w:hAnsi="Arial" w:cs="Arial"/>
                          <w:bCs/>
                          <w:color w:val="000000"/>
                          <w:sz w:val="13"/>
                          <w:szCs w:val="13"/>
                        </w:rPr>
                        <w:t>April</w:t>
                      </w:r>
                      <w:r w:rsidR="002D3CAB">
                        <w:rPr>
                          <w:rFonts w:ascii="Arial" w:hAnsi="Arial" w:cs="Arial"/>
                          <w:bCs/>
                          <w:color w:val="000000"/>
                          <w:sz w:val="13"/>
                          <w:szCs w:val="13"/>
                        </w:rPr>
                        <w:t xml:space="preserve"> 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40FF975"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57A07">
                              <w:rPr>
                                <w:rFonts w:ascii="Arial" w:hAnsi="Arial" w:cs="Arial"/>
                                <w:b/>
                                <w:bCs/>
                                <w:color w:val="000000"/>
                                <w:sz w:val="13"/>
                                <w:szCs w:val="13"/>
                              </w:rPr>
                              <w:t>1.4</w:t>
                            </w:r>
                            <w:r w:rsidR="002D3CAB">
                              <w:rPr>
                                <w:rFonts w:ascii="Arial" w:hAnsi="Arial" w:cs="Arial"/>
                                <w:b/>
                                <w:bCs/>
                                <w:color w:val="000000"/>
                                <w:sz w:val="13"/>
                                <w:szCs w:val="13"/>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40FF975"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57A07">
                        <w:rPr>
                          <w:rFonts w:ascii="Arial" w:hAnsi="Arial" w:cs="Arial"/>
                          <w:b/>
                          <w:bCs/>
                          <w:color w:val="000000"/>
                          <w:sz w:val="13"/>
                          <w:szCs w:val="13"/>
                        </w:rPr>
                        <w:t>1.4</w:t>
                      </w:r>
                      <w:r w:rsidR="002D3CAB">
                        <w:rPr>
                          <w:rFonts w:ascii="Arial" w:hAnsi="Arial" w:cs="Arial"/>
                          <w:b/>
                          <w:bCs/>
                          <w:color w:val="000000"/>
                          <w:sz w:val="13"/>
                          <w:szCs w:val="13"/>
                        </w:rPr>
                        <w:t>.2019</w:t>
                      </w:r>
                    </w:p>
                  </w:txbxContent>
                </v:textbox>
                <w10:wrap type="square" anchorx="page" anchory="margin"/>
                <w10:anchorlock/>
              </v:shape>
            </w:pict>
          </mc:Fallback>
        </mc:AlternateContent>
      </w:r>
      <w:r w:rsidR="00557A07">
        <w:rPr>
          <w:rFonts w:ascii="Arial" w:hAnsi="Arial" w:cs="Arial"/>
          <w:b/>
          <w:bCs/>
          <w:color w:val="000000"/>
          <w:sz w:val="20"/>
          <w:szCs w:val="19"/>
        </w:rPr>
        <w:t xml:space="preserve">Bionik-Experte für den Campus </w:t>
      </w:r>
      <w:r w:rsidR="00176EBC">
        <w:rPr>
          <w:rFonts w:ascii="Arial" w:hAnsi="Arial" w:cs="Arial"/>
          <w:b/>
          <w:bCs/>
          <w:color w:val="000000"/>
          <w:sz w:val="20"/>
          <w:szCs w:val="19"/>
        </w:rPr>
        <w:t>Lippstadt</w:t>
      </w:r>
    </w:p>
    <w:p w14:paraId="7EB80312" w14:textId="2DE305C2" w:rsidR="00176EBC" w:rsidRDefault="00176EBC" w:rsidP="00557A07">
      <w:pPr>
        <w:widowControl w:val="0"/>
        <w:autoSpaceDE w:val="0"/>
        <w:autoSpaceDN w:val="0"/>
        <w:adjustRightInd w:val="0"/>
        <w:spacing w:after="160" w:line="270" w:lineRule="exact"/>
        <w:jc w:val="both"/>
        <w:rPr>
          <w:rFonts w:ascii="Arial" w:hAnsi="Arial" w:cs="Arial"/>
          <w:bCs/>
          <w:color w:val="000000"/>
          <w:sz w:val="20"/>
          <w:szCs w:val="19"/>
        </w:rPr>
      </w:pPr>
      <w:r w:rsidRPr="00D00C8A">
        <w:rPr>
          <w:rFonts w:ascii="Arial" w:hAnsi="Arial" w:cs="Arial"/>
          <w:sz w:val="20"/>
          <w:szCs w:val="19"/>
        </w:rPr>
        <w:t xml:space="preserve">Prof. Dr. </w:t>
      </w:r>
      <w:r w:rsidRPr="00557A07">
        <w:rPr>
          <w:rFonts w:ascii="Arial" w:hAnsi="Arial" w:cs="Arial"/>
          <w:bCs/>
          <w:color w:val="000000"/>
          <w:sz w:val="20"/>
          <w:szCs w:val="19"/>
        </w:rPr>
        <w:t>Helge-Otto Fabritius</w:t>
      </w:r>
      <w:r w:rsidRPr="00D00C8A">
        <w:rPr>
          <w:rFonts w:ascii="Arial" w:hAnsi="Arial" w:cs="Arial"/>
          <w:sz w:val="20"/>
          <w:szCs w:val="19"/>
        </w:rPr>
        <w:t xml:space="preserve"> </w:t>
      </w:r>
      <w:r>
        <w:rPr>
          <w:rFonts w:ascii="Arial" w:hAnsi="Arial" w:cs="Arial"/>
          <w:sz w:val="20"/>
          <w:szCs w:val="20"/>
        </w:rPr>
        <w:t>übernimmt ab dem 1.4.2019 die Professur „</w:t>
      </w:r>
      <w:r w:rsidRPr="00557A07">
        <w:rPr>
          <w:rFonts w:ascii="Arial" w:hAnsi="Arial" w:cs="Arial"/>
          <w:bCs/>
          <w:color w:val="000000"/>
          <w:sz w:val="20"/>
          <w:szCs w:val="19"/>
        </w:rPr>
        <w:t>Bionik und Materialentwicklung</w:t>
      </w:r>
      <w:r>
        <w:rPr>
          <w:rFonts w:ascii="Arial" w:hAnsi="Arial" w:cs="Arial"/>
          <w:sz w:val="20"/>
          <w:szCs w:val="20"/>
        </w:rPr>
        <w:t xml:space="preserve">“ im Department Lippstadt 1 an der Hochschule Hamm-Lippstadt. Der ausgewiesene Bionik-Experte bringt sein Fachwissen </w:t>
      </w:r>
      <w:r w:rsidR="00867241">
        <w:rPr>
          <w:rFonts w:ascii="Arial" w:hAnsi="Arial" w:cs="Arial"/>
          <w:sz w:val="20"/>
          <w:szCs w:val="20"/>
        </w:rPr>
        <w:t xml:space="preserve">zukünftig unter anderem </w:t>
      </w:r>
      <w:r>
        <w:rPr>
          <w:rFonts w:ascii="Arial" w:hAnsi="Arial" w:cs="Arial"/>
          <w:sz w:val="20"/>
          <w:szCs w:val="20"/>
        </w:rPr>
        <w:t>im Studiengang „Materialdesign – Bionik und Photonik“ an der HSHL ein</w:t>
      </w:r>
      <w:r w:rsidR="00867241">
        <w:rPr>
          <w:rFonts w:ascii="Arial" w:hAnsi="Arial" w:cs="Arial"/>
          <w:sz w:val="20"/>
          <w:szCs w:val="20"/>
        </w:rPr>
        <w:t xml:space="preserve">. </w:t>
      </w:r>
    </w:p>
    <w:p w14:paraId="01D087BA" w14:textId="6852DEC7" w:rsidR="00557A07" w:rsidRPr="00557A07" w:rsidRDefault="00557A07" w:rsidP="00557A07">
      <w:pPr>
        <w:widowControl w:val="0"/>
        <w:autoSpaceDE w:val="0"/>
        <w:autoSpaceDN w:val="0"/>
        <w:adjustRightInd w:val="0"/>
        <w:spacing w:after="160" w:line="270" w:lineRule="exact"/>
        <w:jc w:val="both"/>
        <w:rPr>
          <w:rFonts w:ascii="Arial" w:hAnsi="Arial" w:cs="Arial"/>
          <w:bCs/>
          <w:color w:val="000000"/>
          <w:sz w:val="20"/>
          <w:szCs w:val="19"/>
        </w:rPr>
      </w:pPr>
      <w:r w:rsidRPr="00557A07">
        <w:rPr>
          <w:rFonts w:ascii="Arial" w:hAnsi="Arial" w:cs="Arial"/>
          <w:bCs/>
          <w:color w:val="000000"/>
          <w:sz w:val="20"/>
          <w:szCs w:val="19"/>
        </w:rPr>
        <w:t>Zu erforschen, wie die Natur Materialien designt und optimiert</w:t>
      </w:r>
      <w:r w:rsidR="00176EBC">
        <w:rPr>
          <w:rFonts w:ascii="Arial" w:hAnsi="Arial" w:cs="Arial"/>
          <w:bCs/>
          <w:color w:val="000000"/>
          <w:sz w:val="20"/>
          <w:szCs w:val="19"/>
        </w:rPr>
        <w:t>,</w:t>
      </w:r>
      <w:r w:rsidRPr="00557A07">
        <w:rPr>
          <w:rFonts w:ascii="Arial" w:hAnsi="Arial" w:cs="Arial"/>
          <w:bCs/>
          <w:color w:val="000000"/>
          <w:sz w:val="20"/>
          <w:szCs w:val="19"/>
        </w:rPr>
        <w:t xml:space="preserve"> </w:t>
      </w:r>
      <w:r w:rsidR="00176EBC">
        <w:rPr>
          <w:rFonts w:ascii="Arial" w:hAnsi="Arial" w:cs="Arial"/>
          <w:bCs/>
          <w:color w:val="000000"/>
          <w:sz w:val="20"/>
          <w:szCs w:val="19"/>
        </w:rPr>
        <w:t xml:space="preserve">ist ein gewinnbringender Ansatz </w:t>
      </w:r>
      <w:r w:rsidR="00176EBC" w:rsidRPr="00557A07">
        <w:rPr>
          <w:rFonts w:ascii="Arial" w:hAnsi="Arial" w:cs="Arial"/>
          <w:bCs/>
          <w:color w:val="000000"/>
          <w:sz w:val="20"/>
          <w:szCs w:val="19"/>
        </w:rPr>
        <w:t>für innovative technische Produkte von morgen</w:t>
      </w:r>
      <w:r w:rsidR="00176EBC">
        <w:rPr>
          <w:rFonts w:ascii="Arial" w:hAnsi="Arial" w:cs="Arial"/>
          <w:bCs/>
          <w:color w:val="000000"/>
          <w:sz w:val="20"/>
          <w:szCs w:val="19"/>
        </w:rPr>
        <w:t>. Diesem Themenfeld widmet sich der neue HSHL-</w:t>
      </w:r>
      <w:r w:rsidR="003C5D7D" w:rsidRPr="00557A07">
        <w:rPr>
          <w:rFonts w:ascii="Arial" w:hAnsi="Arial" w:cs="Arial"/>
          <w:bCs/>
          <w:color w:val="000000"/>
          <w:sz w:val="20"/>
          <w:szCs w:val="19"/>
        </w:rPr>
        <w:t>Prof</w:t>
      </w:r>
      <w:r w:rsidR="003C5D7D">
        <w:rPr>
          <w:rFonts w:ascii="Arial" w:hAnsi="Arial" w:cs="Arial"/>
          <w:bCs/>
          <w:color w:val="000000"/>
          <w:sz w:val="20"/>
          <w:szCs w:val="19"/>
        </w:rPr>
        <w:t xml:space="preserve">essor </w:t>
      </w:r>
      <w:r w:rsidR="003C5D7D" w:rsidRPr="00557A07">
        <w:rPr>
          <w:rFonts w:ascii="Arial" w:hAnsi="Arial" w:cs="Arial"/>
          <w:bCs/>
          <w:color w:val="000000"/>
          <w:sz w:val="20"/>
          <w:szCs w:val="19"/>
        </w:rPr>
        <w:t>Helge</w:t>
      </w:r>
      <w:r w:rsidR="00176EBC" w:rsidRPr="00557A07">
        <w:rPr>
          <w:rFonts w:ascii="Arial" w:hAnsi="Arial" w:cs="Arial"/>
          <w:bCs/>
          <w:color w:val="000000"/>
          <w:sz w:val="20"/>
          <w:szCs w:val="19"/>
        </w:rPr>
        <w:t>-Otto Fabritius</w:t>
      </w:r>
      <w:r w:rsidR="00176EBC">
        <w:rPr>
          <w:rFonts w:ascii="Arial" w:hAnsi="Arial" w:cs="Arial"/>
          <w:bCs/>
          <w:color w:val="000000"/>
          <w:sz w:val="20"/>
          <w:szCs w:val="19"/>
        </w:rPr>
        <w:t xml:space="preserve">. </w:t>
      </w:r>
      <w:r w:rsidRPr="00557A07">
        <w:rPr>
          <w:rFonts w:ascii="Arial" w:hAnsi="Arial" w:cs="Arial"/>
          <w:bCs/>
          <w:color w:val="000000"/>
          <w:sz w:val="20"/>
          <w:szCs w:val="19"/>
        </w:rPr>
        <w:t xml:space="preserve">Geboren in Agnetheln, Rumänien, absolvierte </w:t>
      </w:r>
      <w:r w:rsidR="00176EBC">
        <w:rPr>
          <w:rFonts w:ascii="Arial" w:hAnsi="Arial" w:cs="Arial"/>
          <w:bCs/>
          <w:color w:val="000000"/>
          <w:sz w:val="20"/>
          <w:szCs w:val="19"/>
        </w:rPr>
        <w:t>er</w:t>
      </w:r>
      <w:r w:rsidRPr="00557A07">
        <w:rPr>
          <w:rFonts w:ascii="Arial" w:hAnsi="Arial" w:cs="Arial"/>
          <w:bCs/>
          <w:color w:val="000000"/>
          <w:sz w:val="20"/>
          <w:szCs w:val="19"/>
        </w:rPr>
        <w:t xml:space="preserve"> sein Diplomstudium der Biologie an der Universität Ulm mit dem Schwerpunkt auf Zoologie und Biosystematik. In der Zentralen Einrichtung Elektronenmikroskopie der Universität Ulm promovierte </w:t>
      </w:r>
      <w:r w:rsidR="00176EBC">
        <w:rPr>
          <w:rFonts w:ascii="Arial" w:hAnsi="Arial" w:cs="Arial"/>
          <w:bCs/>
          <w:color w:val="000000"/>
          <w:sz w:val="20"/>
          <w:szCs w:val="19"/>
        </w:rPr>
        <w:t>er und legte damit eine weitere Grundlage für seine wissenschaftliche Karriere.</w:t>
      </w:r>
      <w:r w:rsidRPr="00557A07">
        <w:rPr>
          <w:rFonts w:ascii="Arial" w:hAnsi="Arial" w:cs="Arial"/>
          <w:bCs/>
          <w:color w:val="000000"/>
          <w:sz w:val="20"/>
          <w:szCs w:val="19"/>
        </w:rPr>
        <w:t xml:space="preserve"> </w:t>
      </w:r>
    </w:p>
    <w:p w14:paraId="37F38CF7" w14:textId="31ED67D5" w:rsidR="00557A07" w:rsidRPr="00557A07" w:rsidRDefault="00557A07" w:rsidP="00557A07">
      <w:pPr>
        <w:widowControl w:val="0"/>
        <w:autoSpaceDE w:val="0"/>
        <w:autoSpaceDN w:val="0"/>
        <w:adjustRightInd w:val="0"/>
        <w:spacing w:after="160" w:line="270" w:lineRule="exact"/>
        <w:jc w:val="both"/>
        <w:rPr>
          <w:rFonts w:ascii="Arial" w:hAnsi="Arial" w:cs="Arial"/>
          <w:bCs/>
          <w:color w:val="000000"/>
          <w:sz w:val="20"/>
          <w:szCs w:val="19"/>
        </w:rPr>
      </w:pPr>
      <w:r w:rsidRPr="00557A07">
        <w:rPr>
          <w:rFonts w:ascii="Arial" w:hAnsi="Arial" w:cs="Arial"/>
          <w:bCs/>
          <w:color w:val="000000"/>
          <w:sz w:val="20"/>
          <w:szCs w:val="19"/>
        </w:rPr>
        <w:t xml:space="preserve">Während seines Postdoc–Aufenthalts in der Abteilung Mikrostrukturphysik und Legierungsdesign am Max-Planck-Institut für Eisenforschung GmbH in Düsseldorf baute Prof. Dr. Helge-Otto Fabritius seine eigene Arbeitsgruppe „Biologische Verbundwerkstoffe“ auf. Mit einem interdisziplinär aufgestellten Team erforschte er als Gruppenleiter Struktur-Eigenschaftsbeziehungen von biologischen Materialien. Das Forscherteam setzte dabei eine integrative Methodik ein, die der Gruppe schnell zu internationaler Sichtbarkeit verhalf. Auf Grundlage dieser Forschung entwickelt Prof. Fabritius biomimetische Konzepte für technische Materialien und Anwendungen wie z.B. Leichtbau-Verbundwerkstoffe, optische Sensoren, Dentalmaterialien und optisch aktive Textilfasern. </w:t>
      </w:r>
    </w:p>
    <w:p w14:paraId="1573A186" w14:textId="4798A7B6" w:rsidR="00557A07" w:rsidRPr="00557A07" w:rsidRDefault="00557A07" w:rsidP="00557A07">
      <w:pPr>
        <w:widowControl w:val="0"/>
        <w:autoSpaceDE w:val="0"/>
        <w:autoSpaceDN w:val="0"/>
        <w:adjustRightInd w:val="0"/>
        <w:spacing w:after="160" w:line="270" w:lineRule="exact"/>
        <w:jc w:val="both"/>
        <w:rPr>
          <w:rFonts w:ascii="Arial" w:hAnsi="Arial" w:cs="Arial"/>
          <w:bCs/>
          <w:color w:val="000000"/>
          <w:sz w:val="20"/>
          <w:szCs w:val="19"/>
        </w:rPr>
      </w:pPr>
      <w:r w:rsidRPr="00557A07">
        <w:rPr>
          <w:rFonts w:ascii="Arial" w:hAnsi="Arial" w:cs="Arial"/>
          <w:bCs/>
          <w:color w:val="000000"/>
          <w:sz w:val="20"/>
          <w:szCs w:val="19"/>
        </w:rPr>
        <w:t xml:space="preserve">Prof. Dr. Helge-Otto Fabritius ist seit 2016 Gastdozent am </w:t>
      </w:r>
      <w:r w:rsidR="006478C3" w:rsidRPr="006478C3">
        <w:rPr>
          <w:rFonts w:ascii="Arial" w:hAnsi="Arial" w:cs="Arial"/>
          <w:bCs/>
          <w:color w:val="000000"/>
          <w:sz w:val="20"/>
          <w:szCs w:val="19"/>
        </w:rPr>
        <w:t>Campus Straubing für Biotechnologie und Nachhaltigkeit</w:t>
      </w:r>
      <w:r w:rsidRPr="00557A07">
        <w:rPr>
          <w:rFonts w:ascii="Arial" w:hAnsi="Arial" w:cs="Arial"/>
          <w:bCs/>
          <w:color w:val="000000"/>
          <w:sz w:val="20"/>
          <w:szCs w:val="19"/>
        </w:rPr>
        <w:t xml:space="preserve"> der Technischen Universität München. Er hat eine umfangreiche Publikationshistorie und zahlreiche interdisziplinäre Forschungsprojekte erfolgreich eingeworben, auf denen</w:t>
      </w:r>
      <w:r w:rsidR="00AF5E24">
        <w:rPr>
          <w:rFonts w:ascii="Arial" w:hAnsi="Arial" w:cs="Arial"/>
          <w:bCs/>
          <w:color w:val="000000"/>
          <w:sz w:val="20"/>
          <w:szCs w:val="19"/>
        </w:rPr>
        <w:t xml:space="preserve"> </w:t>
      </w:r>
      <w:r w:rsidRPr="00557A07">
        <w:rPr>
          <w:rFonts w:ascii="Arial" w:hAnsi="Arial" w:cs="Arial"/>
          <w:bCs/>
          <w:color w:val="000000"/>
          <w:sz w:val="20"/>
          <w:szCs w:val="19"/>
        </w:rPr>
        <w:t xml:space="preserve">Nachwuchswissenschaftlerinnen und -wissenschaftler graduiert und promoviert haben. </w:t>
      </w:r>
      <w:r w:rsidR="00176EBC">
        <w:rPr>
          <w:rFonts w:ascii="Arial" w:hAnsi="Arial" w:cs="Arial"/>
          <w:bCs/>
          <w:color w:val="000000"/>
          <w:sz w:val="20"/>
          <w:szCs w:val="19"/>
        </w:rPr>
        <w:t>Er ist zudem a</w:t>
      </w:r>
      <w:r w:rsidRPr="00557A07">
        <w:rPr>
          <w:rFonts w:ascii="Arial" w:hAnsi="Arial" w:cs="Arial"/>
          <w:bCs/>
          <w:color w:val="000000"/>
          <w:sz w:val="20"/>
          <w:szCs w:val="19"/>
        </w:rPr>
        <w:t>ls Gutachter für Forschungsförderungsorganisationen wie der</w:t>
      </w:r>
      <w:r w:rsidR="00176EBC">
        <w:rPr>
          <w:rFonts w:ascii="Arial" w:hAnsi="Arial" w:cs="Arial"/>
          <w:bCs/>
          <w:color w:val="000000"/>
          <w:sz w:val="20"/>
          <w:szCs w:val="19"/>
        </w:rPr>
        <w:t xml:space="preserve"> </w:t>
      </w:r>
      <w:r w:rsidRPr="00557A07">
        <w:rPr>
          <w:rFonts w:ascii="Arial" w:hAnsi="Arial" w:cs="Arial"/>
          <w:bCs/>
          <w:color w:val="000000"/>
          <w:sz w:val="20"/>
          <w:szCs w:val="19"/>
        </w:rPr>
        <w:t>Deutschen Forschungsgemeinschaft und der</w:t>
      </w:r>
      <w:r w:rsidR="00176EBC">
        <w:rPr>
          <w:rFonts w:ascii="Arial" w:hAnsi="Arial" w:cs="Arial"/>
          <w:bCs/>
          <w:color w:val="000000"/>
          <w:sz w:val="20"/>
          <w:szCs w:val="19"/>
        </w:rPr>
        <w:t xml:space="preserve"> </w:t>
      </w:r>
      <w:r w:rsidRPr="00557A07">
        <w:rPr>
          <w:rFonts w:ascii="Arial" w:hAnsi="Arial" w:cs="Arial"/>
          <w:bCs/>
          <w:color w:val="000000"/>
          <w:sz w:val="20"/>
          <w:szCs w:val="19"/>
        </w:rPr>
        <w:t>Alexander von Humboldt-Stiftung tätig und fungiert als Reviewer für über 20 Fachzeitschriften.</w:t>
      </w:r>
    </w:p>
    <w:p w14:paraId="5B82B2FE" w14:textId="77777777" w:rsidR="003C5D7D" w:rsidRDefault="003C5D7D" w:rsidP="006C5163">
      <w:pPr>
        <w:widowControl w:val="0"/>
        <w:autoSpaceDE w:val="0"/>
        <w:autoSpaceDN w:val="0"/>
        <w:adjustRightInd w:val="0"/>
        <w:spacing w:after="160" w:line="270" w:lineRule="exact"/>
        <w:jc w:val="both"/>
        <w:rPr>
          <w:rFonts w:ascii="Arial" w:hAnsi="Arial" w:cs="Arial"/>
          <w:color w:val="000000"/>
          <w:sz w:val="20"/>
          <w:szCs w:val="19"/>
        </w:rPr>
      </w:pPr>
    </w:p>
    <w:p w14:paraId="02337A19" w14:textId="48756A7A" w:rsidR="006C5163" w:rsidRDefault="006C5163" w:rsidP="006C5163">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Weitere Informationen: </w:t>
      </w:r>
    </w:p>
    <w:p w14:paraId="0E08C3E2" w14:textId="2E467088" w:rsidR="00AF5E24" w:rsidRDefault="00AF5E24" w:rsidP="00AF5E24">
      <w:pPr>
        <w:widowControl w:val="0"/>
        <w:autoSpaceDE w:val="0"/>
        <w:autoSpaceDN w:val="0"/>
        <w:adjustRightInd w:val="0"/>
        <w:spacing w:after="160" w:line="270" w:lineRule="exact"/>
        <w:jc w:val="both"/>
        <w:rPr>
          <w:rFonts w:ascii="Arial" w:hAnsi="Arial" w:cs="Arial"/>
          <w:sz w:val="20"/>
          <w:szCs w:val="19"/>
        </w:rPr>
      </w:pPr>
      <w:hyperlink r:id="rId9" w:history="1">
        <w:r w:rsidRPr="009E61DA">
          <w:rPr>
            <w:rStyle w:val="Hyperlink"/>
            <w:rFonts w:ascii="Arial" w:hAnsi="Arial" w:cs="Arial"/>
            <w:sz w:val="20"/>
            <w:szCs w:val="20"/>
            <w:lang w:eastAsia="en-US"/>
          </w:rPr>
          <w:t>www.hshl.de/personen/prof-dr-helge-otto-fabritius</w:t>
        </w:r>
      </w:hyperlink>
      <w:r>
        <w:rPr>
          <w:rStyle w:val="Hyperlink"/>
          <w:rFonts w:ascii="Arial" w:hAnsi="Arial" w:cs="Arial"/>
          <w:sz w:val="20"/>
          <w:szCs w:val="20"/>
          <w:lang w:eastAsia="en-US"/>
        </w:rPr>
        <w:t xml:space="preserve"> </w:t>
      </w:r>
    </w:p>
    <w:p w14:paraId="605BFDF9" w14:textId="442B21C2" w:rsidR="006C5163" w:rsidRDefault="006C5163" w:rsidP="00AF5E24">
      <w:pPr>
        <w:widowControl w:val="0"/>
        <w:autoSpaceDE w:val="0"/>
        <w:autoSpaceDN w:val="0"/>
        <w:adjustRightInd w:val="0"/>
        <w:spacing w:after="160" w:line="270" w:lineRule="exact"/>
        <w:rPr>
          <w:rFonts w:ascii="Arial" w:hAnsi="Arial" w:cs="Arial"/>
          <w:bCs/>
          <w:color w:val="000000"/>
          <w:sz w:val="20"/>
          <w:szCs w:val="19"/>
        </w:rPr>
      </w:pPr>
      <w:bookmarkStart w:id="0" w:name="_GoBack"/>
      <w:bookmarkEnd w:id="0"/>
    </w:p>
    <w:p w14:paraId="45BAE352" w14:textId="2B6EBD5D" w:rsidR="006C5163" w:rsidRDefault="006C5163" w:rsidP="006C5163">
      <w:pPr>
        <w:widowControl w:val="0"/>
        <w:autoSpaceDE w:val="0"/>
        <w:autoSpaceDN w:val="0"/>
        <w:adjustRightInd w:val="0"/>
        <w:spacing w:after="160" w:line="270" w:lineRule="exact"/>
        <w:rPr>
          <w:rFonts w:ascii="Arial" w:hAnsi="Arial" w:cs="Arial"/>
          <w:bCs/>
          <w:color w:val="000000"/>
          <w:sz w:val="20"/>
          <w:szCs w:val="19"/>
        </w:rPr>
      </w:pPr>
    </w:p>
    <w:p w14:paraId="52636C08" w14:textId="4B34412D" w:rsidR="00547C4F" w:rsidRDefault="00547C4F" w:rsidP="006C5163">
      <w:pPr>
        <w:widowControl w:val="0"/>
        <w:autoSpaceDE w:val="0"/>
        <w:autoSpaceDN w:val="0"/>
        <w:adjustRightInd w:val="0"/>
        <w:spacing w:after="160" w:line="270" w:lineRule="exact"/>
        <w:rPr>
          <w:rFonts w:ascii="Arial" w:hAnsi="Arial" w:cs="Arial"/>
          <w:bCs/>
          <w:color w:val="000000"/>
          <w:sz w:val="20"/>
          <w:szCs w:val="19"/>
        </w:rPr>
      </w:pPr>
    </w:p>
    <w:p w14:paraId="2EB5461F" w14:textId="7B4FE6E1" w:rsidR="00547C4F" w:rsidRDefault="00547C4F" w:rsidP="006C5163">
      <w:pPr>
        <w:widowControl w:val="0"/>
        <w:autoSpaceDE w:val="0"/>
        <w:autoSpaceDN w:val="0"/>
        <w:adjustRightInd w:val="0"/>
        <w:spacing w:after="160" w:line="270" w:lineRule="exact"/>
        <w:rPr>
          <w:rFonts w:ascii="Arial" w:hAnsi="Arial" w:cs="Arial"/>
          <w:bCs/>
          <w:color w:val="000000"/>
          <w:sz w:val="20"/>
          <w:szCs w:val="19"/>
        </w:rPr>
      </w:pPr>
    </w:p>
    <w:p w14:paraId="43593ADA" w14:textId="77777777" w:rsidR="00547C4F" w:rsidRDefault="00547C4F" w:rsidP="006C5163">
      <w:pPr>
        <w:widowControl w:val="0"/>
        <w:autoSpaceDE w:val="0"/>
        <w:autoSpaceDN w:val="0"/>
        <w:adjustRightInd w:val="0"/>
        <w:spacing w:after="160" w:line="270" w:lineRule="exact"/>
        <w:rPr>
          <w:rFonts w:ascii="Arial" w:hAnsi="Arial" w:cs="Arial"/>
          <w:bCs/>
          <w:color w:val="000000"/>
          <w:sz w:val="20"/>
          <w:szCs w:val="19"/>
        </w:rPr>
      </w:pPr>
    </w:p>
    <w:p w14:paraId="03A4979F" w14:textId="38A9E4EB" w:rsidR="007438FF" w:rsidRDefault="007438FF" w:rsidP="007438FF">
      <w:pPr>
        <w:widowControl w:val="0"/>
        <w:autoSpaceDE w:val="0"/>
        <w:autoSpaceDN w:val="0"/>
        <w:adjustRightInd w:val="0"/>
        <w:spacing w:after="160" w:line="270" w:lineRule="exact"/>
        <w:jc w:val="both"/>
        <w:rPr>
          <w:rFonts w:ascii="Arial" w:hAnsi="Arial" w:cs="Arial"/>
          <w:bCs/>
          <w:color w:val="000000"/>
          <w:sz w:val="20"/>
          <w:szCs w:val="19"/>
        </w:rPr>
      </w:pPr>
    </w:p>
    <w:p w14:paraId="6257DFFB" w14:textId="682D2008"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lastRenderedPageBreak/>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0E2BA" w14:textId="77777777" w:rsidR="002A108E" w:rsidRDefault="002A108E" w:rsidP="00986B1C">
      <w:r>
        <w:separator/>
      </w:r>
    </w:p>
  </w:endnote>
  <w:endnote w:type="continuationSeparator" w:id="0">
    <w:p w14:paraId="23D43E13" w14:textId="77777777" w:rsidR="002A108E" w:rsidRDefault="002A108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FAE17" w14:textId="77777777" w:rsidR="002A108E" w:rsidRDefault="002A108E" w:rsidP="00986B1C">
      <w:r>
        <w:separator/>
      </w:r>
    </w:p>
  </w:footnote>
  <w:footnote w:type="continuationSeparator" w:id="0">
    <w:p w14:paraId="41F6EC4B" w14:textId="77777777" w:rsidR="002A108E" w:rsidRDefault="002A108E"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C3"/>
    <w:multiLevelType w:val="hybridMultilevel"/>
    <w:tmpl w:val="BEF66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C7A1D"/>
    <w:multiLevelType w:val="hybridMultilevel"/>
    <w:tmpl w:val="0A96949E"/>
    <w:lvl w:ilvl="0" w:tplc="DAFCA096">
      <w:start w:val="500"/>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B50F75"/>
    <w:multiLevelType w:val="hybridMultilevel"/>
    <w:tmpl w:val="E97CF4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2"/>
  </w:num>
  <w:num w:numId="5">
    <w:abstractNumId w:val="8"/>
  </w:num>
  <w:num w:numId="6">
    <w:abstractNumId w:val="9"/>
  </w:num>
  <w:num w:numId="7">
    <w:abstractNumId w:val="3"/>
  </w:num>
  <w:num w:numId="8">
    <w:abstractNumId w:val="4"/>
  </w:num>
  <w:num w:numId="9">
    <w:abstractNumId w:val="0"/>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27BE7"/>
    <w:rsid w:val="00031579"/>
    <w:rsid w:val="000742E7"/>
    <w:rsid w:val="00090022"/>
    <w:rsid w:val="000A44AD"/>
    <w:rsid w:val="000B0DE4"/>
    <w:rsid w:val="000D738C"/>
    <w:rsid w:val="000E7091"/>
    <w:rsid w:val="001410EF"/>
    <w:rsid w:val="00152262"/>
    <w:rsid w:val="001572AA"/>
    <w:rsid w:val="00176EBC"/>
    <w:rsid w:val="001A59EB"/>
    <w:rsid w:val="001A7E32"/>
    <w:rsid w:val="001C3C8A"/>
    <w:rsid w:val="001C7FD2"/>
    <w:rsid w:val="001D0DC4"/>
    <w:rsid w:val="00210406"/>
    <w:rsid w:val="00250243"/>
    <w:rsid w:val="00256BB8"/>
    <w:rsid w:val="00280AD7"/>
    <w:rsid w:val="002A108E"/>
    <w:rsid w:val="002D3CAB"/>
    <w:rsid w:val="002D45C1"/>
    <w:rsid w:val="0030415E"/>
    <w:rsid w:val="0031133C"/>
    <w:rsid w:val="003157C8"/>
    <w:rsid w:val="0031752D"/>
    <w:rsid w:val="003309FD"/>
    <w:rsid w:val="00364688"/>
    <w:rsid w:val="00393555"/>
    <w:rsid w:val="003B7CC5"/>
    <w:rsid w:val="003C5942"/>
    <w:rsid w:val="003C5D7D"/>
    <w:rsid w:val="003E3B74"/>
    <w:rsid w:val="003F41B7"/>
    <w:rsid w:val="00412EE8"/>
    <w:rsid w:val="00421206"/>
    <w:rsid w:val="004407A9"/>
    <w:rsid w:val="00454803"/>
    <w:rsid w:val="004645A1"/>
    <w:rsid w:val="00473F8C"/>
    <w:rsid w:val="00480833"/>
    <w:rsid w:val="004A5ED8"/>
    <w:rsid w:val="004E006D"/>
    <w:rsid w:val="004F51A4"/>
    <w:rsid w:val="00512036"/>
    <w:rsid w:val="00547C4F"/>
    <w:rsid w:val="00552F3E"/>
    <w:rsid w:val="005570EC"/>
    <w:rsid w:val="00557A07"/>
    <w:rsid w:val="00573021"/>
    <w:rsid w:val="005932AE"/>
    <w:rsid w:val="005A296C"/>
    <w:rsid w:val="005C3F91"/>
    <w:rsid w:val="005E28B5"/>
    <w:rsid w:val="005F7827"/>
    <w:rsid w:val="006236BF"/>
    <w:rsid w:val="006473AA"/>
    <w:rsid w:val="006478C3"/>
    <w:rsid w:val="00666A40"/>
    <w:rsid w:val="006752CF"/>
    <w:rsid w:val="00680CC8"/>
    <w:rsid w:val="00690505"/>
    <w:rsid w:val="00690AE6"/>
    <w:rsid w:val="006C5163"/>
    <w:rsid w:val="006D5B07"/>
    <w:rsid w:val="00701EFE"/>
    <w:rsid w:val="00702FA1"/>
    <w:rsid w:val="0073032C"/>
    <w:rsid w:val="007423CB"/>
    <w:rsid w:val="007438FF"/>
    <w:rsid w:val="00752302"/>
    <w:rsid w:val="0075323D"/>
    <w:rsid w:val="007675F3"/>
    <w:rsid w:val="0078401E"/>
    <w:rsid w:val="007D070D"/>
    <w:rsid w:val="007E4891"/>
    <w:rsid w:val="007F31D7"/>
    <w:rsid w:val="00801E9B"/>
    <w:rsid w:val="00822FE9"/>
    <w:rsid w:val="0085168A"/>
    <w:rsid w:val="00866B60"/>
    <w:rsid w:val="00867241"/>
    <w:rsid w:val="008A5649"/>
    <w:rsid w:val="008B66D8"/>
    <w:rsid w:val="008D2C20"/>
    <w:rsid w:val="008E558D"/>
    <w:rsid w:val="008E6953"/>
    <w:rsid w:val="008F4B39"/>
    <w:rsid w:val="008F5025"/>
    <w:rsid w:val="00920164"/>
    <w:rsid w:val="00946948"/>
    <w:rsid w:val="009611A3"/>
    <w:rsid w:val="00980D42"/>
    <w:rsid w:val="00986B1C"/>
    <w:rsid w:val="009B0340"/>
    <w:rsid w:val="009B53F3"/>
    <w:rsid w:val="009C0F61"/>
    <w:rsid w:val="009C59C2"/>
    <w:rsid w:val="009D77D5"/>
    <w:rsid w:val="00A0313C"/>
    <w:rsid w:val="00A16307"/>
    <w:rsid w:val="00A17487"/>
    <w:rsid w:val="00A548B7"/>
    <w:rsid w:val="00A85DE0"/>
    <w:rsid w:val="00AA5A8C"/>
    <w:rsid w:val="00AA7380"/>
    <w:rsid w:val="00AD53DA"/>
    <w:rsid w:val="00AF5E24"/>
    <w:rsid w:val="00B12C91"/>
    <w:rsid w:val="00B545A2"/>
    <w:rsid w:val="00BA6CA6"/>
    <w:rsid w:val="00BB1F25"/>
    <w:rsid w:val="00BC6C8E"/>
    <w:rsid w:val="00BD2EB6"/>
    <w:rsid w:val="00C014DD"/>
    <w:rsid w:val="00C25BFE"/>
    <w:rsid w:val="00C548FB"/>
    <w:rsid w:val="00C63DD2"/>
    <w:rsid w:val="00C748AD"/>
    <w:rsid w:val="00C8098F"/>
    <w:rsid w:val="00C903A5"/>
    <w:rsid w:val="00C94D28"/>
    <w:rsid w:val="00C960D9"/>
    <w:rsid w:val="00CD166A"/>
    <w:rsid w:val="00CF27E3"/>
    <w:rsid w:val="00CF4150"/>
    <w:rsid w:val="00CF7704"/>
    <w:rsid w:val="00CF7D27"/>
    <w:rsid w:val="00D21889"/>
    <w:rsid w:val="00D56133"/>
    <w:rsid w:val="00D658A3"/>
    <w:rsid w:val="00D7027B"/>
    <w:rsid w:val="00D7612F"/>
    <w:rsid w:val="00D832E7"/>
    <w:rsid w:val="00D90EA4"/>
    <w:rsid w:val="00D97AAE"/>
    <w:rsid w:val="00DF023E"/>
    <w:rsid w:val="00DF399E"/>
    <w:rsid w:val="00DF4FE0"/>
    <w:rsid w:val="00DF7DBD"/>
    <w:rsid w:val="00E13F6D"/>
    <w:rsid w:val="00E258BE"/>
    <w:rsid w:val="00E316CE"/>
    <w:rsid w:val="00E5602E"/>
    <w:rsid w:val="00E7651C"/>
    <w:rsid w:val="00E76982"/>
    <w:rsid w:val="00E93613"/>
    <w:rsid w:val="00EA53EA"/>
    <w:rsid w:val="00EC0327"/>
    <w:rsid w:val="00ED751F"/>
    <w:rsid w:val="00ED7D27"/>
    <w:rsid w:val="00EE6FAC"/>
    <w:rsid w:val="00F36634"/>
    <w:rsid w:val="00F74101"/>
    <w:rsid w:val="00FA1312"/>
    <w:rsid w:val="00FB53C0"/>
    <w:rsid w:val="00FC0909"/>
    <w:rsid w:val="00FC41F9"/>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69257338-95E7-45CD-B95F-19D7C510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473F8C"/>
    <w:rPr>
      <w:sz w:val="16"/>
      <w:szCs w:val="16"/>
    </w:rPr>
  </w:style>
  <w:style w:type="paragraph" w:styleId="Kommentartext">
    <w:name w:val="annotation text"/>
    <w:basedOn w:val="Standard"/>
    <w:link w:val="KommentartextZchn"/>
    <w:uiPriority w:val="99"/>
    <w:semiHidden/>
    <w:unhideWhenUsed/>
    <w:rsid w:val="00473F8C"/>
    <w:rPr>
      <w:sz w:val="20"/>
      <w:szCs w:val="20"/>
    </w:rPr>
  </w:style>
  <w:style w:type="character" w:customStyle="1" w:styleId="KommentartextZchn">
    <w:name w:val="Kommentartext Zchn"/>
    <w:basedOn w:val="Absatz-Standardschriftart"/>
    <w:link w:val="Kommentartext"/>
    <w:uiPriority w:val="99"/>
    <w:semiHidden/>
    <w:rsid w:val="00473F8C"/>
    <w:rPr>
      <w:sz w:val="20"/>
      <w:szCs w:val="20"/>
    </w:rPr>
  </w:style>
  <w:style w:type="paragraph" w:styleId="Kommentarthema">
    <w:name w:val="annotation subject"/>
    <w:basedOn w:val="Kommentartext"/>
    <w:next w:val="Kommentartext"/>
    <w:link w:val="KommentarthemaZchn"/>
    <w:uiPriority w:val="99"/>
    <w:semiHidden/>
    <w:unhideWhenUsed/>
    <w:rsid w:val="00473F8C"/>
    <w:rPr>
      <w:b/>
      <w:bCs/>
    </w:rPr>
  </w:style>
  <w:style w:type="character" w:customStyle="1" w:styleId="KommentarthemaZchn">
    <w:name w:val="Kommentarthema Zchn"/>
    <w:basedOn w:val="KommentartextZchn"/>
    <w:link w:val="Kommentarthema"/>
    <w:uiPriority w:val="99"/>
    <w:semiHidden/>
    <w:rsid w:val="00473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4468869">
      <w:bodyDiv w:val="1"/>
      <w:marLeft w:val="0"/>
      <w:marRight w:val="0"/>
      <w:marTop w:val="0"/>
      <w:marBottom w:val="0"/>
      <w:divBdr>
        <w:top w:val="none" w:sz="0" w:space="0" w:color="auto"/>
        <w:left w:val="none" w:sz="0" w:space="0" w:color="auto"/>
        <w:bottom w:val="none" w:sz="0" w:space="0" w:color="auto"/>
        <w:right w:val="none" w:sz="0" w:space="0" w:color="auto"/>
      </w:divBdr>
    </w:div>
    <w:div w:id="1155219494">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19187378">
      <w:bodyDiv w:val="1"/>
      <w:marLeft w:val="0"/>
      <w:marRight w:val="0"/>
      <w:marTop w:val="0"/>
      <w:marBottom w:val="0"/>
      <w:divBdr>
        <w:top w:val="none" w:sz="0" w:space="0" w:color="auto"/>
        <w:left w:val="none" w:sz="0" w:space="0" w:color="auto"/>
        <w:bottom w:val="none" w:sz="0" w:space="0" w:color="auto"/>
        <w:right w:val="none" w:sz="0" w:space="0" w:color="auto"/>
      </w:divBdr>
    </w:div>
    <w:div w:id="1475443149">
      <w:bodyDiv w:val="1"/>
      <w:marLeft w:val="0"/>
      <w:marRight w:val="0"/>
      <w:marTop w:val="0"/>
      <w:marBottom w:val="0"/>
      <w:divBdr>
        <w:top w:val="none" w:sz="0" w:space="0" w:color="auto"/>
        <w:left w:val="none" w:sz="0" w:space="0" w:color="auto"/>
        <w:bottom w:val="none" w:sz="0" w:space="0" w:color="auto"/>
        <w:right w:val="none" w:sz="0" w:space="0" w:color="auto"/>
      </w:divBdr>
    </w:div>
    <w:div w:id="151148284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97538579">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14057192">
      <w:bodyDiv w:val="1"/>
      <w:marLeft w:val="0"/>
      <w:marRight w:val="0"/>
      <w:marTop w:val="0"/>
      <w:marBottom w:val="0"/>
      <w:divBdr>
        <w:top w:val="none" w:sz="0" w:space="0" w:color="auto"/>
        <w:left w:val="none" w:sz="0" w:space="0" w:color="auto"/>
        <w:bottom w:val="none" w:sz="0" w:space="0" w:color="auto"/>
        <w:right w:val="none" w:sz="0" w:space="0" w:color="auto"/>
      </w:divBdr>
    </w:div>
    <w:div w:id="198057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hl.de/personen/prof-dr-helge-otto-fabritiu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408C-8C33-4B40-96CB-E145D0D7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Hochschule Hamm-Lippstadt</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Heinemann, Kerstin</cp:lastModifiedBy>
  <cp:revision>4</cp:revision>
  <cp:lastPrinted>2016-11-27T09:29:00Z</cp:lastPrinted>
  <dcterms:created xsi:type="dcterms:W3CDTF">2019-03-25T12:02:00Z</dcterms:created>
  <dcterms:modified xsi:type="dcterms:W3CDTF">2019-03-25T12:17:00Z</dcterms:modified>
</cp:coreProperties>
</file>