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1315" w14:textId="0A8D15DE" w:rsidR="00EB3130" w:rsidRPr="00EB3130" w:rsidRDefault="00EB3130" w:rsidP="00EB3130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noProof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t>Sommerf</w:t>
      </w:r>
      <w:r w:rsidRPr="00EB3130">
        <w:rPr>
          <w:rFonts w:ascii="Arial" w:hAnsi="Arial" w:cs="Arial"/>
          <w:b/>
          <w:noProof/>
          <w:color w:val="000000"/>
          <w:sz w:val="20"/>
          <w:szCs w:val="19"/>
        </w:rPr>
        <w:t>erienprogramm des zdi-Schülerlab</w:t>
      </w:r>
      <w:r>
        <w:rPr>
          <w:rFonts w:ascii="Arial" w:hAnsi="Arial" w:cs="Arial"/>
          <w:b/>
          <w:noProof/>
          <w:color w:val="000000"/>
          <w:sz w:val="20"/>
          <w:szCs w:val="19"/>
        </w:rPr>
        <w:t>o</w:t>
      </w:r>
      <w:r w:rsidR="00C8098F"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67456" behindDoc="0" locked="0" layoutInCell="1" allowOverlap="1" wp14:anchorId="39C4AB1D" wp14:editId="51516FA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4" name="Grafik 4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0EDC91F2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36DD63C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454803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pIoAIAAJQ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" filled="f" stroked="f">
                <v:textbox inset="0,0,0,0">
                  <w:txbxContent>
                    <w:p w14:paraId="06C68185" w14:textId="436DD63C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454803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26AE0A73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</w:t>
                            </w:r>
                            <w:r w:rsidRPr="008174EA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 xml:space="preserve">Lippstadt, </w:t>
                            </w:r>
                            <w:r w:rsidR="00EB3130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03</w:t>
                            </w:r>
                            <w:r w:rsidR="00420116" w:rsidRPr="008174EA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.Ju</w:t>
                            </w:r>
                            <w:r w:rsidR="00C51C1A" w:rsidRPr="008174EA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l</w:t>
                            </w:r>
                            <w:r w:rsidR="00420116" w:rsidRPr="008174EA">
                              <w:rPr>
                                <w:rFonts w:ascii="Arial" w:hAnsi="Arial" w:cs="Arial"/>
                                <w:bCs/>
                                <w:sz w:val="13"/>
                                <w:szCs w:val="13"/>
                              </w:rPr>
                              <w:t>i.2019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b1XpQ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26AE0A73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</w:t>
                      </w:r>
                      <w:r w:rsidRPr="008174EA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 xml:space="preserve">Lippstadt, </w:t>
                      </w:r>
                      <w:r w:rsidR="00EB3130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03</w:t>
                      </w:r>
                      <w:r w:rsidR="00420116" w:rsidRPr="008174EA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.Ju</w:t>
                      </w:r>
                      <w:r w:rsidR="00C51C1A" w:rsidRPr="008174EA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l</w:t>
                      </w:r>
                      <w:r w:rsidR="00420116" w:rsidRPr="008174EA">
                        <w:rPr>
                          <w:rFonts w:ascii="Arial" w:hAnsi="Arial" w:cs="Arial"/>
                          <w:bCs/>
                          <w:sz w:val="13"/>
                          <w:szCs w:val="13"/>
                        </w:rPr>
                        <w:t>i.2019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54B828EC" w:rsidR="001C7FD2" w:rsidRPr="00B545A2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09E856A7" w:rsidR="001C7FD2" w:rsidRPr="00947C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0B385044" w:rsidR="001C7FD2" w:rsidRPr="00947C64" w:rsidRDefault="009B53F3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B545A2"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1C7FD2" w:rsidRPr="00947C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47C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128C4905" w:rsidR="001C7FD2" w:rsidRPr="00947C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47C64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EB3130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03</w:t>
                            </w:r>
                            <w:r w:rsidR="00420116" w:rsidRPr="00947C64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  <w:r w:rsidR="00C51C1A" w:rsidRPr="00947C64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07</w:t>
                            </w:r>
                            <w:r w:rsidR="00420116" w:rsidRPr="00947C64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54B828EC" w:rsidR="001C7FD2" w:rsidRPr="00B545A2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09E856A7" w:rsidR="001C7FD2" w:rsidRPr="00947C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0B385044" w:rsidR="001C7FD2" w:rsidRPr="00947C64" w:rsidRDefault="009B53F3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B545A2"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1C7FD2" w:rsidRPr="00947C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47C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128C4905" w:rsidR="001C7FD2" w:rsidRPr="00947C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47C64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Hamm, </w:t>
                      </w:r>
                      <w:r w:rsidR="00EB3130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03</w:t>
                      </w:r>
                      <w:r w:rsidR="00420116" w:rsidRPr="00947C64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  <w:r w:rsidR="00C51C1A" w:rsidRPr="00947C64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07</w:t>
                      </w:r>
                      <w:r w:rsidR="00420116" w:rsidRPr="00947C64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.2019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0"/>
          <w:szCs w:val="19"/>
        </w:rPr>
        <w:t xml:space="preserve">rs </w:t>
      </w:r>
      <w:r w:rsidRPr="00EB3130">
        <w:rPr>
          <w:rFonts w:ascii="Arial" w:hAnsi="Arial" w:cs="Arial"/>
          <w:b/>
          <w:noProof/>
          <w:color w:val="000000"/>
          <w:sz w:val="20"/>
          <w:szCs w:val="19"/>
        </w:rPr>
        <w:t xml:space="preserve">an der </w:t>
      </w:r>
      <w:r>
        <w:rPr>
          <w:rFonts w:ascii="Arial" w:hAnsi="Arial" w:cs="Arial"/>
          <w:b/>
          <w:noProof/>
          <w:color w:val="000000"/>
          <w:sz w:val="20"/>
          <w:szCs w:val="19"/>
        </w:rPr>
        <w:t xml:space="preserve">                            </w:t>
      </w:r>
      <w:r w:rsidRPr="00EB3130">
        <w:rPr>
          <w:rFonts w:ascii="Arial" w:hAnsi="Arial" w:cs="Arial"/>
          <w:b/>
          <w:noProof/>
          <w:color w:val="000000"/>
          <w:sz w:val="20"/>
          <w:szCs w:val="19"/>
        </w:rPr>
        <w:t>Hochschule Hamm-Lippstadt</w:t>
      </w:r>
    </w:p>
    <w:p w14:paraId="67C5613A" w14:textId="0497EA0D" w:rsidR="00EB3130" w:rsidRPr="00EB3130" w:rsidRDefault="00EB3130" w:rsidP="00EB31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Unter dem Motto „Naturwissenschaft und Technik in den Sommerferien“ bietet das zdi-Schülerlabor </w:t>
      </w:r>
      <w:r w:rsidR="000B4606">
        <w:rPr>
          <w:rFonts w:ascii="Arial" w:eastAsia="Calibri" w:hAnsi="Arial" w:cs="Arial"/>
          <w:iCs/>
          <w:sz w:val="20"/>
          <w:szCs w:val="20"/>
          <w:lang w:eastAsia="en-US"/>
        </w:rPr>
        <w:t>der H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ochschule Hamm-Lippstadt</w:t>
      </w:r>
      <w:r w:rsidR="000B4606">
        <w:rPr>
          <w:rFonts w:ascii="Arial" w:eastAsia="Calibri" w:hAnsi="Arial" w:cs="Arial"/>
          <w:iCs/>
          <w:sz w:val="20"/>
          <w:szCs w:val="20"/>
          <w:lang w:eastAsia="en-US"/>
        </w:rPr>
        <w:t xml:space="preserve"> an beiden Hochschulstandorten ein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umfangreiches Ferienprogramm für Kinder und Jugendliche an. Das Angebot ist für die Schü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lerinnen und Schüler kostenfrei, Anmeldungen sind via E-Mail möglich.</w:t>
      </w:r>
    </w:p>
    <w:p w14:paraId="1026D5C6" w14:textId="65011A32" w:rsidR="00A77169" w:rsidRDefault="00EB3130" w:rsidP="00A77169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Freie Plätze 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im F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>erienprogramm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>auf dem Campus Lippstadt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gibt es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noch für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zwei Workshops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:</w:t>
      </w:r>
      <w:r w:rsidR="00A77169"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A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m 7. August 2019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>findet für Schülerinnen und Schüler der</w:t>
      </w:r>
      <w:r w:rsidR="00A77169"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>Klassen 5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bis 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>6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der Workshop </w:t>
      </w:r>
      <w:r w:rsidR="00A77169" w:rsidRPr="00EB3130">
        <w:rPr>
          <w:rFonts w:ascii="Arial" w:eastAsia="Calibri" w:hAnsi="Arial" w:cs="Arial"/>
          <w:iCs/>
          <w:sz w:val="20"/>
          <w:szCs w:val="20"/>
          <w:lang w:eastAsia="en-US"/>
        </w:rPr>
        <w:t>„Schlaue Tüftler – Ab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in die Welt der Robotik“ 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statt. Von 10 bis 14.30 Uhr bauen und programmieren die Teilnehmenden </w:t>
      </w:r>
      <w:r w:rsidR="00A77169" w:rsidRPr="00A77169">
        <w:rPr>
          <w:rFonts w:ascii="Arial" w:eastAsia="Calibri" w:hAnsi="Arial" w:cs="Arial"/>
          <w:iCs/>
          <w:sz w:val="20"/>
          <w:szCs w:val="20"/>
          <w:lang w:eastAsia="en-US"/>
        </w:rPr>
        <w:t>in einem kleinen Team einen Legoroboter, der selbstständig fährt, vor Hindernissen stoppt und schließlich einer Linie folgen kann.</w:t>
      </w:r>
      <w:r w:rsid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A77169"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Zum Abschluss gibt es einen Wettkampf, bei dem der schnellste Roboter gewinnt. </w:t>
      </w:r>
    </w:p>
    <w:p w14:paraId="4BD06CBC" w14:textId="630EA307" w:rsidR="00A77169" w:rsidRDefault="00A77169" w:rsidP="0092510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Drei Tage lang können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 xml:space="preserve">sich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Schülerinnen und Schüler ab Klasse 7 im Workshop </w:t>
      </w:r>
      <w:r w:rsidR="00EB3130" w:rsidRPr="00EB3130">
        <w:rPr>
          <w:rFonts w:ascii="Arial" w:eastAsia="Calibri" w:hAnsi="Arial" w:cs="Arial"/>
          <w:iCs/>
          <w:sz w:val="20"/>
          <w:szCs w:val="20"/>
          <w:lang w:eastAsia="en-US"/>
        </w:rPr>
        <w:t>„Robo Challengers – Ab in die digitale Welt“ vom 20.-22.</w:t>
      </w:r>
      <w:r w:rsidR="000B4606">
        <w:rPr>
          <w:rFonts w:ascii="Arial" w:eastAsia="Calibri" w:hAnsi="Arial" w:cs="Arial"/>
          <w:iCs/>
          <w:sz w:val="20"/>
          <w:szCs w:val="20"/>
          <w:lang w:eastAsia="en-US"/>
        </w:rPr>
        <w:t xml:space="preserve"> August </w:t>
      </w:r>
      <w:r w:rsidR="00EB3130"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2019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>ausprobieren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. Je von 10 bis 14.30 Uhr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 xml:space="preserve">entwickeln die Teilnehmenden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mit 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LEGO-Mindstorms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>einen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Roboter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, der dann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 verschiedene Transport- und Sorti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eraufgaben sowie einen 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Parcours in einer vorgegebenen Zeit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bewältigen soll. „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>Es ist zwar etwas knifflig, die verschiedenen Bauteile in der Konstruktion aufeinander abzustimmen, umso mehr kann man schließlich den Erfolg genießen, wenn die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Aufgaben richtig gelöst werden“, erklärt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Simone Matzak, W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issenschaftliche Mitarbeiterin i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m zdi-Schülerlabor der </w:t>
      </w:r>
      <w:r w:rsidR="006B7F28">
        <w:rPr>
          <w:rFonts w:ascii="Arial" w:eastAsia="Calibri" w:hAnsi="Arial" w:cs="Arial"/>
          <w:iCs/>
          <w:sz w:val="20"/>
          <w:szCs w:val="20"/>
          <w:lang w:eastAsia="en-US"/>
        </w:rPr>
        <w:t>HSHL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. 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 xml:space="preserve">Vorkenntnisse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>sind für beide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Workshop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>s nicht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erforderlich</w:t>
      </w:r>
      <w:r w:rsidRPr="00A77169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="00925100" w:rsidRPr="00925100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925100" w:rsidRPr="00EB3130">
        <w:rPr>
          <w:rFonts w:ascii="Arial" w:eastAsia="Calibri" w:hAnsi="Arial" w:cs="Arial"/>
          <w:iCs/>
          <w:sz w:val="20"/>
          <w:szCs w:val="20"/>
          <w:lang w:eastAsia="en-US"/>
        </w:rPr>
        <w:t>Anmeldungen für den Standort Lippstadt nimmt Simone Matzak per E-Mail unter simone.matzak@hshl.de entgegen.</w:t>
      </w:r>
      <w:r w:rsidR="00925100" w:rsidRPr="00925100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925100">
        <w:rPr>
          <w:rFonts w:ascii="Arial" w:eastAsia="Calibri" w:hAnsi="Arial" w:cs="Arial"/>
          <w:iCs/>
          <w:sz w:val="20"/>
          <w:szCs w:val="20"/>
          <w:lang w:eastAsia="en-US"/>
        </w:rPr>
        <w:t>Das Angebot wird durchgeführt in Kooperation mit der Wirtschaftsförderung Kreis Soest und dem zdi-Netzwerk Kreis Soest.</w:t>
      </w:r>
    </w:p>
    <w:p w14:paraId="62292921" w14:textId="368ECD3D" w:rsidR="000B4606" w:rsidRPr="00EB3130" w:rsidRDefault="000B4606" w:rsidP="000B4606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Cs/>
          <w:sz w:val="20"/>
          <w:szCs w:val="20"/>
          <w:lang w:eastAsia="en-US"/>
        </w:rPr>
        <w:t>„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Durch die ersten praktischen Erfahrungen im Bereich Technik 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und Wissenschaft können sich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Kinder und Jugendliche selbst ein Bild von Studieninhalten und Berufsbildern im naturwissenschaftlich-technischen Bereich 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verschaffen“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, erläutert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Simone Matzak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</w:p>
    <w:p w14:paraId="6F561FA3" w14:textId="77E1C651" w:rsidR="00EB3130" w:rsidRPr="00EB3130" w:rsidRDefault="00EB3130" w:rsidP="00EB31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Am Standort Hamm bietet sich in der Zeit vom 16. bis 18. Juli 2019 mit „Robo Challengers – Ab in die digitale Welt“ 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sowie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„Schlaue Tüftler – Ab 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in die Welt der Robotik“ am 14. August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2019 ebenfalls ein interessantes Programm für Schülerinn</w:t>
      </w:r>
      <w:r w:rsidR="000B4606">
        <w:rPr>
          <w:rFonts w:ascii="Arial" w:eastAsia="Calibri" w:hAnsi="Arial" w:cs="Arial"/>
          <w:iCs/>
          <w:sz w:val="20"/>
          <w:szCs w:val="20"/>
          <w:lang w:eastAsia="en-US"/>
        </w:rPr>
        <w:t>en und Schüler der Klasse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n</w:t>
      </w:r>
      <w:r w:rsidR="000B4606">
        <w:rPr>
          <w:rFonts w:ascii="Arial" w:eastAsia="Calibri" w:hAnsi="Arial" w:cs="Arial"/>
          <w:iCs/>
          <w:sz w:val="20"/>
          <w:szCs w:val="20"/>
          <w:lang w:eastAsia="en-US"/>
        </w:rPr>
        <w:t xml:space="preserve"> 5 bis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13. Für Grundschüler der Klasse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n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3 und 4 wird es am 13.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August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2019 spannend, wenn sie im </w:t>
      </w:r>
      <w:r w:rsidR="006B7F28">
        <w:rPr>
          <w:rFonts w:ascii="Arial" w:eastAsia="Calibri" w:hAnsi="Arial" w:cs="Arial"/>
          <w:iCs/>
          <w:sz w:val="20"/>
          <w:szCs w:val="20"/>
          <w:lang w:eastAsia="en-US"/>
        </w:rPr>
        <w:t xml:space="preserve">Workshop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„Abenteuer Wissenschaft – Ab ins Labor“ verschiedene Laborexperimente durchführen, kreativ werden und </w:t>
      </w:r>
      <w:r w:rsidR="006B7F28">
        <w:rPr>
          <w:rFonts w:ascii="Arial" w:eastAsia="Calibri" w:hAnsi="Arial" w:cs="Arial"/>
          <w:iCs/>
          <w:sz w:val="20"/>
          <w:szCs w:val="20"/>
          <w:lang w:eastAsia="en-US"/>
        </w:rPr>
        <w:t>zum Beispiel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lernen, wie die Technik hinter 3D-Darstellungen im Kino funktioniert.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Diese Angebote werden 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durchgeführt in Kooperation mit der Wirtschaftsförderung 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Hamm und dem zdi-Zentrum Hamm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Weitere Informationen und Anmeldeunterlagen zu den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Veranstaltungen in Hamm </w:t>
      </w:r>
      <w:r w:rsidR="006B7F28">
        <w:rPr>
          <w:rFonts w:ascii="Arial" w:eastAsia="Calibri" w:hAnsi="Arial" w:cs="Arial"/>
          <w:iCs/>
          <w:sz w:val="20"/>
          <w:szCs w:val="20"/>
          <w:lang w:eastAsia="en-US"/>
        </w:rPr>
        <w:t xml:space="preserve">sind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unter </w:t>
      </w:r>
      <w:hyperlink r:id="rId9" w:history="1">
        <w:r w:rsidR="00264924" w:rsidRPr="007C45F0">
          <w:rPr>
            <w:rStyle w:val="Hyperlink"/>
            <w:rFonts w:ascii="Arial" w:eastAsia="Calibri" w:hAnsi="Arial" w:cs="Arial"/>
            <w:iCs/>
            <w:sz w:val="20"/>
            <w:szCs w:val="20"/>
            <w:lang w:eastAsia="en-US"/>
          </w:rPr>
          <w:t>www.zdi-hamm.de</w:t>
        </w:r>
      </w:hyperlink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="006B7F28">
        <w:rPr>
          <w:rFonts w:ascii="Arial" w:eastAsia="Calibri" w:hAnsi="Arial" w:cs="Arial"/>
          <w:iCs/>
          <w:sz w:val="20"/>
          <w:szCs w:val="20"/>
          <w:lang w:eastAsia="en-US"/>
        </w:rPr>
        <w:t>abrufbar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.</w:t>
      </w:r>
    </w:p>
    <w:p w14:paraId="328A2EBE" w14:textId="4518D71C" w:rsidR="00EB3130" w:rsidRPr="00925100" w:rsidRDefault="00EB3130" w:rsidP="0092510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>D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ie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Angebot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e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w</w:t>
      </w:r>
      <w:r w:rsidR="00264924">
        <w:rPr>
          <w:rFonts w:ascii="Arial" w:eastAsia="Calibri" w:hAnsi="Arial" w:cs="Arial"/>
          <w:iCs/>
          <w:sz w:val="20"/>
          <w:szCs w:val="20"/>
          <w:lang w:eastAsia="en-US"/>
        </w:rPr>
        <w:t>erden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von der Regionaldirektion NRW der Bundesagentur für Arbeit und dem Ministerium für Kultur und Wissenschaft NRW finanziell </w:t>
      </w: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lastRenderedPageBreak/>
        <w:t>unterstützt.</w:t>
      </w:r>
      <w:r>
        <w:rPr>
          <w:rFonts w:ascii="Calibri" w:eastAsia="Calibri" w:hAnsi="Calibri"/>
          <w:lang w:eastAsia="en-US"/>
        </w:rPr>
        <w:t xml:space="preserve">                                                                         </w:t>
      </w:r>
    </w:p>
    <w:p w14:paraId="0D306188" w14:textId="77777777" w:rsidR="00EB3130" w:rsidRPr="00EB3130" w:rsidRDefault="00EB3130" w:rsidP="00EB31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</w:p>
    <w:p w14:paraId="5AE04228" w14:textId="141A47C5" w:rsidR="008D1F58" w:rsidRDefault="00EB3130" w:rsidP="00EB3130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 w:rsidRPr="00EB3130">
        <w:rPr>
          <w:rFonts w:ascii="Arial" w:eastAsia="Calibri" w:hAnsi="Arial" w:cs="Arial"/>
          <w:iCs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</w:p>
    <w:p w14:paraId="6257DFFB" w14:textId="40CB85FE" w:rsidR="00FA1312" w:rsidRPr="00FA1312" w:rsidRDefault="00FA1312" w:rsidP="008D1F58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05DC9BD6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>Ingenieurwissenschaften, Naturwissenschaften, Informatik und Wir</w:t>
      </w:r>
      <w:bookmarkStart w:id="0" w:name="_GoBack"/>
      <w:bookmarkEnd w:id="0"/>
      <w:r w:rsidRPr="00D97AAE">
        <w:rPr>
          <w:rFonts w:ascii="Arial" w:hAnsi="Arial" w:cs="Arial"/>
          <w:color w:val="000000"/>
          <w:sz w:val="20"/>
          <w:szCs w:val="19"/>
        </w:rPr>
        <w:t xml:space="preserve">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</w:t>
      </w:r>
      <w:r w:rsidR="00C061DB">
        <w:rPr>
          <w:rFonts w:ascii="Arial" w:hAnsi="Arial" w:cs="Arial"/>
          <w:color w:val="000000"/>
          <w:sz w:val="20"/>
          <w:szCs w:val="19"/>
        </w:rPr>
        <w:t xml:space="preserve"> Prof. Dr. Klaus Zeppenfeld und </w:t>
      </w:r>
      <w:r w:rsidR="003E2374">
        <w:rPr>
          <w:rFonts w:ascii="Arial" w:hAnsi="Arial" w:cs="Arial"/>
          <w:color w:val="000000"/>
          <w:sz w:val="20"/>
          <w:szCs w:val="19"/>
        </w:rPr>
        <w:t xml:space="preserve">Kanzler </w:t>
      </w:r>
      <w:r w:rsidRPr="00F6154B">
        <w:rPr>
          <w:rFonts w:ascii="Arial" w:hAnsi="Arial" w:cs="Arial"/>
          <w:color w:val="000000"/>
          <w:sz w:val="20"/>
          <w:szCs w:val="19"/>
        </w:rPr>
        <w:t>Karl-Heinz Sandknop den Fokus auf</w:t>
      </w:r>
      <w:r w:rsidR="00C061DB">
        <w:rPr>
          <w:rFonts w:ascii="Arial" w:hAnsi="Arial" w:cs="Arial"/>
          <w:color w:val="000000"/>
          <w:sz w:val="20"/>
          <w:szCs w:val="19"/>
        </w:rPr>
        <w:t xml:space="preserve"> interdisziplinäre Ausrichtung, </w:t>
      </w:r>
      <w:r w:rsidRPr="00F6154B">
        <w:rPr>
          <w:rFonts w:ascii="Arial" w:hAnsi="Arial" w:cs="Arial"/>
          <w:color w:val="000000"/>
          <w:sz w:val="20"/>
          <w:szCs w:val="19"/>
        </w:rPr>
        <w:t>Marktorientierung, hohen Praxisbezug und zukunftsorientierte Forschung.</w:t>
      </w:r>
    </w:p>
    <w:p w14:paraId="24A20F8F" w14:textId="3ED7A0CB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</w:p>
    <w:sectPr w:rsidR="007D070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DBFAB" w14:textId="77777777" w:rsidR="00830476" w:rsidRDefault="00830476" w:rsidP="00986B1C">
      <w:r>
        <w:separator/>
      </w:r>
    </w:p>
  </w:endnote>
  <w:endnote w:type="continuationSeparator" w:id="0">
    <w:p w14:paraId="0A338EA1" w14:textId="77777777" w:rsidR="00830476" w:rsidRDefault="00830476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E7DE" w14:textId="77777777" w:rsidR="00830476" w:rsidRDefault="00830476" w:rsidP="00986B1C">
      <w:r>
        <w:separator/>
      </w:r>
    </w:p>
  </w:footnote>
  <w:footnote w:type="continuationSeparator" w:id="0">
    <w:p w14:paraId="08E24B6B" w14:textId="77777777" w:rsidR="00830476" w:rsidRDefault="00830476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077C9"/>
    <w:rsid w:val="00020E5F"/>
    <w:rsid w:val="00046CDB"/>
    <w:rsid w:val="00070598"/>
    <w:rsid w:val="00090022"/>
    <w:rsid w:val="000A2E50"/>
    <w:rsid w:val="000B0DE4"/>
    <w:rsid w:val="000B4606"/>
    <w:rsid w:val="001214D2"/>
    <w:rsid w:val="00132C47"/>
    <w:rsid w:val="00152262"/>
    <w:rsid w:val="001A7E32"/>
    <w:rsid w:val="001C3C8A"/>
    <w:rsid w:val="001C7FD2"/>
    <w:rsid w:val="001D0DC4"/>
    <w:rsid w:val="001D3490"/>
    <w:rsid w:val="00210406"/>
    <w:rsid w:val="00232E05"/>
    <w:rsid w:val="00250243"/>
    <w:rsid w:val="00264924"/>
    <w:rsid w:val="00280AD7"/>
    <w:rsid w:val="002D45C1"/>
    <w:rsid w:val="002E1923"/>
    <w:rsid w:val="0030415E"/>
    <w:rsid w:val="0031133C"/>
    <w:rsid w:val="0031752D"/>
    <w:rsid w:val="00393555"/>
    <w:rsid w:val="003B7CC5"/>
    <w:rsid w:val="003E2374"/>
    <w:rsid w:val="003E3B74"/>
    <w:rsid w:val="00420116"/>
    <w:rsid w:val="004407A9"/>
    <w:rsid w:val="00454803"/>
    <w:rsid w:val="004F51A4"/>
    <w:rsid w:val="00552F3E"/>
    <w:rsid w:val="005570EC"/>
    <w:rsid w:val="00573021"/>
    <w:rsid w:val="005932AE"/>
    <w:rsid w:val="00597364"/>
    <w:rsid w:val="005C1608"/>
    <w:rsid w:val="005C3F91"/>
    <w:rsid w:val="005E28B5"/>
    <w:rsid w:val="005F7827"/>
    <w:rsid w:val="006236BF"/>
    <w:rsid w:val="0063563C"/>
    <w:rsid w:val="006473AA"/>
    <w:rsid w:val="00690505"/>
    <w:rsid w:val="006B7F28"/>
    <w:rsid w:val="006D5B07"/>
    <w:rsid w:val="00701EFE"/>
    <w:rsid w:val="0073032C"/>
    <w:rsid w:val="0075323D"/>
    <w:rsid w:val="007D070D"/>
    <w:rsid w:val="007D5317"/>
    <w:rsid w:val="007F31D7"/>
    <w:rsid w:val="008174EA"/>
    <w:rsid w:val="00822FE9"/>
    <w:rsid w:val="00830476"/>
    <w:rsid w:val="008D1F58"/>
    <w:rsid w:val="008D2C20"/>
    <w:rsid w:val="008E6953"/>
    <w:rsid w:val="008F4B39"/>
    <w:rsid w:val="0090742C"/>
    <w:rsid w:val="00920164"/>
    <w:rsid w:val="00925100"/>
    <w:rsid w:val="00947C64"/>
    <w:rsid w:val="009611A3"/>
    <w:rsid w:val="00980D42"/>
    <w:rsid w:val="00986B1C"/>
    <w:rsid w:val="009B53F3"/>
    <w:rsid w:val="009C0F61"/>
    <w:rsid w:val="009D77D5"/>
    <w:rsid w:val="00A05870"/>
    <w:rsid w:val="00A16307"/>
    <w:rsid w:val="00A548B7"/>
    <w:rsid w:val="00A77169"/>
    <w:rsid w:val="00A85DE0"/>
    <w:rsid w:val="00AD53DA"/>
    <w:rsid w:val="00B12C91"/>
    <w:rsid w:val="00B21B7E"/>
    <w:rsid w:val="00B545A2"/>
    <w:rsid w:val="00BB1F25"/>
    <w:rsid w:val="00C061DB"/>
    <w:rsid w:val="00C51C1A"/>
    <w:rsid w:val="00C548FB"/>
    <w:rsid w:val="00C63DD2"/>
    <w:rsid w:val="00C748AD"/>
    <w:rsid w:val="00C8098F"/>
    <w:rsid w:val="00C94D28"/>
    <w:rsid w:val="00CD166A"/>
    <w:rsid w:val="00CF27E3"/>
    <w:rsid w:val="00CF7704"/>
    <w:rsid w:val="00CF7D27"/>
    <w:rsid w:val="00D10340"/>
    <w:rsid w:val="00D7612F"/>
    <w:rsid w:val="00D832E7"/>
    <w:rsid w:val="00D90EA4"/>
    <w:rsid w:val="00D91BAA"/>
    <w:rsid w:val="00D97AAE"/>
    <w:rsid w:val="00DF023E"/>
    <w:rsid w:val="00DF4FE0"/>
    <w:rsid w:val="00DF7DBD"/>
    <w:rsid w:val="00E13F6D"/>
    <w:rsid w:val="00EA53EA"/>
    <w:rsid w:val="00EB3130"/>
    <w:rsid w:val="00EE6A00"/>
    <w:rsid w:val="00EF7AD4"/>
    <w:rsid w:val="00F36634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Kommentarzeichen">
    <w:name w:val="annotation reference"/>
    <w:basedOn w:val="Absatz-Standardschriftart"/>
    <w:uiPriority w:val="99"/>
    <w:semiHidden/>
    <w:unhideWhenUsed/>
    <w:rsid w:val="00A058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8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8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8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i-hamm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182A29-6248-4343-A05A-EB065E30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3447</Characters>
  <Application>Microsoft Office Word</Application>
  <DocSecurity>0</DocSecurity>
  <Lines>58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Bömken</dc:creator>
  <cp:lastModifiedBy>Heinemann, Kerstin</cp:lastModifiedBy>
  <cp:revision>2</cp:revision>
  <cp:lastPrinted>2016-11-27T09:29:00Z</cp:lastPrinted>
  <dcterms:created xsi:type="dcterms:W3CDTF">2019-07-01T13:38:00Z</dcterms:created>
  <dcterms:modified xsi:type="dcterms:W3CDTF">2019-07-01T13:38:00Z</dcterms:modified>
</cp:coreProperties>
</file>