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7C7F37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481B71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93A09">
                              <w:rPr>
                                <w:rFonts w:ascii="Arial" w:hAnsi="Arial" w:cs="Arial"/>
                                <w:bCs/>
                                <w:color w:val="000000"/>
                                <w:sz w:val="13"/>
                                <w:szCs w:val="13"/>
                              </w:rPr>
                              <w:t>17</w:t>
                            </w:r>
                            <w:r w:rsidR="00FA1312" w:rsidRPr="00986B1C">
                              <w:rPr>
                                <w:rFonts w:ascii="Arial" w:hAnsi="Arial" w:cs="Arial"/>
                                <w:bCs/>
                                <w:color w:val="000000"/>
                                <w:sz w:val="13"/>
                                <w:szCs w:val="13"/>
                              </w:rPr>
                              <w:t xml:space="preserve">. </w:t>
                            </w:r>
                            <w:r w:rsidR="004E06B3">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481B71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93A09">
                        <w:rPr>
                          <w:rFonts w:ascii="Arial" w:hAnsi="Arial" w:cs="Arial"/>
                          <w:bCs/>
                          <w:color w:val="000000"/>
                          <w:sz w:val="13"/>
                          <w:szCs w:val="13"/>
                        </w:rPr>
                        <w:t>17</w:t>
                      </w:r>
                      <w:r w:rsidR="00FA1312" w:rsidRPr="00986B1C">
                        <w:rPr>
                          <w:rFonts w:ascii="Arial" w:hAnsi="Arial" w:cs="Arial"/>
                          <w:bCs/>
                          <w:color w:val="000000"/>
                          <w:sz w:val="13"/>
                          <w:szCs w:val="13"/>
                        </w:rPr>
                        <w:t xml:space="preserve">. </w:t>
                      </w:r>
                      <w:r w:rsidR="004E06B3">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336FA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336FAD">
                              <w:rPr>
                                <w:rFonts w:ascii="Arial" w:hAnsi="Arial" w:cs="Arial"/>
                                <w:color w:val="000000"/>
                                <w:sz w:val="13"/>
                                <w:szCs w:val="13"/>
                              </w:rPr>
                              <w:t>Fon</w:t>
                            </w:r>
                            <w:r w:rsidRPr="00336FAD">
                              <w:rPr>
                                <w:rFonts w:ascii="Arial" w:hAnsi="Arial" w:cs="Arial"/>
                                <w:color w:val="000000"/>
                                <w:sz w:val="13"/>
                                <w:szCs w:val="13"/>
                              </w:rPr>
                              <w:tab/>
                              <w:t>+49 2381 8789 - 10</w:t>
                            </w:r>
                            <w:r w:rsidR="00FA1312" w:rsidRPr="00336FAD">
                              <w:rPr>
                                <w:rFonts w:ascii="Arial" w:hAnsi="Arial" w:cs="Arial"/>
                                <w:color w:val="000000"/>
                                <w:sz w:val="13"/>
                                <w:szCs w:val="13"/>
                              </w:rPr>
                              <w:t>5</w:t>
                            </w:r>
                          </w:p>
                          <w:p w14:paraId="5FAD4860" w14:textId="02C147D8" w:rsidR="001C7FD2" w:rsidRPr="00336F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336FAD">
                              <w:rPr>
                                <w:rFonts w:ascii="Arial" w:hAnsi="Arial" w:cs="Arial"/>
                                <w:color w:val="000000"/>
                                <w:sz w:val="13"/>
                                <w:szCs w:val="13"/>
                              </w:rPr>
                              <w:t>johanna.boemken</w:t>
                            </w:r>
                            <w:r w:rsidR="001C7FD2" w:rsidRPr="00336FAD">
                              <w:rPr>
                                <w:rFonts w:ascii="Arial" w:hAnsi="Arial" w:cs="Arial"/>
                                <w:color w:val="000000"/>
                                <w:sz w:val="13"/>
                                <w:szCs w:val="13"/>
                              </w:rPr>
                              <w:t>@hshl.de</w:t>
                            </w:r>
                          </w:p>
                          <w:p w14:paraId="2EEB9581" w14:textId="77777777" w:rsidR="001C7FD2" w:rsidRPr="00336F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0FC77CB" w:rsidR="001C7FD2" w:rsidRPr="00336FAD" w:rsidRDefault="009C0F61" w:rsidP="001C7FD2">
                            <w:pPr>
                              <w:spacing w:after="85" w:line="172" w:lineRule="atLeast"/>
                              <w:rPr>
                                <w:rFonts w:ascii="Arial" w:hAnsi="Arial" w:cs="Arial"/>
                                <w:b/>
                                <w:sz w:val="13"/>
                                <w:szCs w:val="13"/>
                              </w:rPr>
                            </w:pPr>
                            <w:r w:rsidRPr="00336FAD">
                              <w:rPr>
                                <w:rFonts w:ascii="Arial" w:hAnsi="Arial" w:cs="Arial"/>
                                <w:b/>
                                <w:bCs/>
                                <w:color w:val="000000"/>
                                <w:sz w:val="13"/>
                                <w:szCs w:val="13"/>
                              </w:rPr>
                              <w:t xml:space="preserve">Hamm, </w:t>
                            </w:r>
                            <w:r w:rsidR="00093A09" w:rsidRPr="00336FAD">
                              <w:rPr>
                                <w:rFonts w:ascii="Arial" w:hAnsi="Arial" w:cs="Arial"/>
                                <w:b/>
                                <w:bCs/>
                                <w:color w:val="000000"/>
                                <w:sz w:val="13"/>
                                <w:szCs w:val="13"/>
                              </w:rPr>
                              <w:t>17</w:t>
                            </w:r>
                            <w:r w:rsidR="004E06B3" w:rsidRPr="00336FAD">
                              <w:rPr>
                                <w:rFonts w:ascii="Arial" w:hAnsi="Arial" w:cs="Arial"/>
                                <w:b/>
                                <w:bCs/>
                                <w:color w:val="000000"/>
                                <w:sz w:val="13"/>
                                <w:szCs w:val="13"/>
                              </w:rPr>
                              <w:t>.03</w:t>
                            </w:r>
                            <w:r w:rsidR="00FA1312" w:rsidRPr="00336FAD">
                              <w:rPr>
                                <w:rFonts w:ascii="Arial" w:hAnsi="Arial" w:cs="Arial"/>
                                <w:b/>
                                <w:bCs/>
                                <w:color w:val="000000"/>
                                <w:sz w:val="13"/>
                                <w:szCs w:val="13"/>
                              </w:rPr>
                              <w:t>.20</w:t>
                            </w:r>
                            <w:r w:rsidR="00E838DC" w:rsidRPr="00336FAD">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336FA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336FAD">
                        <w:rPr>
                          <w:rFonts w:ascii="Arial" w:hAnsi="Arial" w:cs="Arial"/>
                          <w:color w:val="000000"/>
                          <w:sz w:val="13"/>
                          <w:szCs w:val="13"/>
                        </w:rPr>
                        <w:t>Fon</w:t>
                      </w:r>
                      <w:r w:rsidRPr="00336FAD">
                        <w:rPr>
                          <w:rFonts w:ascii="Arial" w:hAnsi="Arial" w:cs="Arial"/>
                          <w:color w:val="000000"/>
                          <w:sz w:val="13"/>
                          <w:szCs w:val="13"/>
                        </w:rPr>
                        <w:tab/>
                        <w:t>+49 2381 8789 - 10</w:t>
                      </w:r>
                      <w:r w:rsidR="00FA1312" w:rsidRPr="00336FAD">
                        <w:rPr>
                          <w:rFonts w:ascii="Arial" w:hAnsi="Arial" w:cs="Arial"/>
                          <w:color w:val="000000"/>
                          <w:sz w:val="13"/>
                          <w:szCs w:val="13"/>
                        </w:rPr>
                        <w:t>5</w:t>
                      </w:r>
                    </w:p>
                    <w:p w14:paraId="5FAD4860" w14:textId="02C147D8" w:rsidR="001C7FD2" w:rsidRPr="00336F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336FAD">
                        <w:rPr>
                          <w:rFonts w:ascii="Arial" w:hAnsi="Arial" w:cs="Arial"/>
                          <w:color w:val="000000"/>
                          <w:sz w:val="13"/>
                          <w:szCs w:val="13"/>
                        </w:rPr>
                        <w:t>johanna.boemken</w:t>
                      </w:r>
                      <w:r w:rsidR="001C7FD2" w:rsidRPr="00336FAD">
                        <w:rPr>
                          <w:rFonts w:ascii="Arial" w:hAnsi="Arial" w:cs="Arial"/>
                          <w:color w:val="000000"/>
                          <w:sz w:val="13"/>
                          <w:szCs w:val="13"/>
                        </w:rPr>
                        <w:t>@hshl.de</w:t>
                      </w:r>
                    </w:p>
                    <w:p w14:paraId="2EEB9581" w14:textId="77777777" w:rsidR="001C7FD2" w:rsidRPr="00336F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0FC77CB" w:rsidR="001C7FD2" w:rsidRPr="00336FAD" w:rsidRDefault="009C0F61" w:rsidP="001C7FD2">
                      <w:pPr>
                        <w:spacing w:after="85" w:line="172" w:lineRule="atLeast"/>
                        <w:rPr>
                          <w:rFonts w:ascii="Arial" w:hAnsi="Arial" w:cs="Arial"/>
                          <w:b/>
                          <w:sz w:val="13"/>
                          <w:szCs w:val="13"/>
                        </w:rPr>
                      </w:pPr>
                      <w:r w:rsidRPr="00336FAD">
                        <w:rPr>
                          <w:rFonts w:ascii="Arial" w:hAnsi="Arial" w:cs="Arial"/>
                          <w:b/>
                          <w:bCs/>
                          <w:color w:val="000000"/>
                          <w:sz w:val="13"/>
                          <w:szCs w:val="13"/>
                        </w:rPr>
                        <w:t xml:space="preserve">Hamm, </w:t>
                      </w:r>
                      <w:r w:rsidR="00093A09" w:rsidRPr="00336FAD">
                        <w:rPr>
                          <w:rFonts w:ascii="Arial" w:hAnsi="Arial" w:cs="Arial"/>
                          <w:b/>
                          <w:bCs/>
                          <w:color w:val="000000"/>
                          <w:sz w:val="13"/>
                          <w:szCs w:val="13"/>
                        </w:rPr>
                        <w:t>17</w:t>
                      </w:r>
                      <w:r w:rsidR="004E06B3" w:rsidRPr="00336FAD">
                        <w:rPr>
                          <w:rFonts w:ascii="Arial" w:hAnsi="Arial" w:cs="Arial"/>
                          <w:b/>
                          <w:bCs/>
                          <w:color w:val="000000"/>
                          <w:sz w:val="13"/>
                          <w:szCs w:val="13"/>
                        </w:rPr>
                        <w:t>.03</w:t>
                      </w:r>
                      <w:r w:rsidR="00FA1312" w:rsidRPr="00336FAD">
                        <w:rPr>
                          <w:rFonts w:ascii="Arial" w:hAnsi="Arial" w:cs="Arial"/>
                          <w:b/>
                          <w:bCs/>
                          <w:color w:val="000000"/>
                          <w:sz w:val="13"/>
                          <w:szCs w:val="13"/>
                        </w:rPr>
                        <w:t>.20</w:t>
                      </w:r>
                      <w:r w:rsidR="00E838DC" w:rsidRPr="00336FAD">
                        <w:rPr>
                          <w:rFonts w:ascii="Arial" w:hAnsi="Arial" w:cs="Arial"/>
                          <w:b/>
                          <w:bCs/>
                          <w:color w:val="000000"/>
                          <w:sz w:val="13"/>
                          <w:szCs w:val="13"/>
                        </w:rPr>
                        <w:t>21</w:t>
                      </w:r>
                    </w:p>
                  </w:txbxContent>
                </v:textbox>
                <w10:wrap type="square" anchorx="page" anchory="margin"/>
                <w10:anchorlock/>
              </v:shape>
            </w:pict>
          </mc:Fallback>
        </mc:AlternateContent>
      </w:r>
      <w:r w:rsidR="004E06B3">
        <w:rPr>
          <w:rFonts w:ascii="Arial" w:hAnsi="Arial" w:cs="Arial"/>
          <w:b/>
          <w:color w:val="000000"/>
          <w:sz w:val="20"/>
          <w:szCs w:val="19"/>
        </w:rPr>
        <w:t xml:space="preserve">Beratungsangebot für Studieninteressierte an der HSHL </w:t>
      </w:r>
    </w:p>
    <w:p w14:paraId="1702EE49" w14:textId="58366888" w:rsidR="00462E0C" w:rsidRDefault="0002567E" w:rsidP="00E13F6D">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Schülerinnen und Schülern drängen sich in der </w:t>
      </w:r>
      <w:r w:rsidR="008F0590">
        <w:rPr>
          <w:rFonts w:ascii="Arial" w:hAnsi="Arial" w:cs="Arial"/>
          <w:color w:val="000000"/>
          <w:sz w:val="20"/>
          <w:szCs w:val="19"/>
        </w:rPr>
        <w:t>Abs</w:t>
      </w:r>
      <w:r>
        <w:rPr>
          <w:rFonts w:ascii="Arial" w:hAnsi="Arial" w:cs="Arial"/>
          <w:color w:val="000000"/>
          <w:sz w:val="20"/>
          <w:szCs w:val="19"/>
        </w:rPr>
        <w:t>chlussphase des (Fach-) Abiturs viele Fragen auf</w:t>
      </w:r>
      <w:r w:rsidR="00462E0C">
        <w:rPr>
          <w:rFonts w:ascii="Arial" w:hAnsi="Arial" w:cs="Arial"/>
          <w:color w:val="000000"/>
          <w:sz w:val="20"/>
          <w:szCs w:val="19"/>
        </w:rPr>
        <w:t>: Was soll ich studieren? Wo soll ich studieren?</w:t>
      </w:r>
      <w:r w:rsidR="004E06B3">
        <w:rPr>
          <w:rFonts w:ascii="Arial" w:hAnsi="Arial" w:cs="Arial"/>
          <w:color w:val="000000"/>
          <w:sz w:val="20"/>
          <w:szCs w:val="19"/>
        </w:rPr>
        <w:t xml:space="preserve"> Und:</w:t>
      </w:r>
      <w:r w:rsidR="00462E0C">
        <w:rPr>
          <w:rFonts w:ascii="Arial" w:hAnsi="Arial" w:cs="Arial"/>
          <w:color w:val="000000"/>
          <w:sz w:val="20"/>
          <w:szCs w:val="19"/>
        </w:rPr>
        <w:t xml:space="preserve"> Soll ich überhaupt studieren?  </w:t>
      </w:r>
      <w:r w:rsidR="004E06B3">
        <w:rPr>
          <w:rFonts w:ascii="Arial" w:hAnsi="Arial" w:cs="Arial"/>
          <w:color w:val="000000"/>
          <w:sz w:val="20"/>
          <w:szCs w:val="19"/>
        </w:rPr>
        <w:t xml:space="preserve">Im Zuge der Coronavirus-Pandemie sind diese Fragen noch einmal </w:t>
      </w:r>
      <w:r w:rsidR="002D2EE1">
        <w:rPr>
          <w:rFonts w:ascii="Arial" w:hAnsi="Arial" w:cs="Arial"/>
          <w:color w:val="000000"/>
          <w:sz w:val="20"/>
          <w:szCs w:val="19"/>
        </w:rPr>
        <w:t xml:space="preserve">komplexer </w:t>
      </w:r>
      <w:r w:rsidR="004E06B3">
        <w:rPr>
          <w:rFonts w:ascii="Arial" w:hAnsi="Arial" w:cs="Arial"/>
          <w:color w:val="000000"/>
          <w:sz w:val="20"/>
          <w:szCs w:val="19"/>
        </w:rPr>
        <w:t xml:space="preserve">geworden, besonders die Themen </w:t>
      </w:r>
      <w:r w:rsidR="008F0590">
        <w:rPr>
          <w:rFonts w:ascii="Arial" w:hAnsi="Arial" w:cs="Arial"/>
          <w:color w:val="000000"/>
          <w:sz w:val="20"/>
          <w:szCs w:val="19"/>
        </w:rPr>
        <w:t xml:space="preserve">der </w:t>
      </w:r>
      <w:r w:rsidR="004E06B3">
        <w:rPr>
          <w:rFonts w:ascii="Arial" w:hAnsi="Arial" w:cs="Arial"/>
          <w:color w:val="000000"/>
          <w:sz w:val="20"/>
          <w:szCs w:val="19"/>
        </w:rPr>
        <w:t xml:space="preserve">Finanzierbarkeit und </w:t>
      </w:r>
      <w:r w:rsidR="008F0590">
        <w:rPr>
          <w:rFonts w:ascii="Arial" w:hAnsi="Arial" w:cs="Arial"/>
          <w:color w:val="000000"/>
          <w:sz w:val="20"/>
          <w:szCs w:val="19"/>
        </w:rPr>
        <w:t xml:space="preserve">des </w:t>
      </w:r>
      <w:r w:rsidR="004E06B3">
        <w:rPr>
          <w:rFonts w:ascii="Arial" w:hAnsi="Arial" w:cs="Arial"/>
          <w:color w:val="000000"/>
          <w:sz w:val="20"/>
          <w:szCs w:val="19"/>
        </w:rPr>
        <w:t>Studienalltag</w:t>
      </w:r>
      <w:r w:rsidR="008F0590">
        <w:rPr>
          <w:rFonts w:ascii="Arial" w:hAnsi="Arial" w:cs="Arial"/>
          <w:color w:val="000000"/>
          <w:sz w:val="20"/>
          <w:szCs w:val="19"/>
        </w:rPr>
        <w:t>s</w:t>
      </w:r>
      <w:r w:rsidR="004E06B3">
        <w:rPr>
          <w:rFonts w:ascii="Arial" w:hAnsi="Arial" w:cs="Arial"/>
          <w:color w:val="000000"/>
          <w:sz w:val="20"/>
          <w:szCs w:val="19"/>
        </w:rPr>
        <w:t xml:space="preserve"> werfen </w:t>
      </w:r>
      <w:r w:rsidR="005C0336">
        <w:rPr>
          <w:rFonts w:ascii="Arial" w:hAnsi="Arial" w:cs="Arial"/>
          <w:color w:val="000000"/>
          <w:sz w:val="20"/>
          <w:szCs w:val="19"/>
        </w:rPr>
        <w:t xml:space="preserve">bei </w:t>
      </w:r>
      <w:r w:rsidR="004E06B3">
        <w:rPr>
          <w:rFonts w:ascii="Arial" w:hAnsi="Arial" w:cs="Arial"/>
          <w:color w:val="000000"/>
          <w:sz w:val="20"/>
          <w:szCs w:val="19"/>
        </w:rPr>
        <w:t xml:space="preserve">den Studieninteressierten viele Fragen auf. </w:t>
      </w:r>
      <w:r w:rsidR="00462E0C">
        <w:rPr>
          <w:rFonts w:ascii="Arial" w:hAnsi="Arial" w:cs="Arial"/>
          <w:color w:val="000000"/>
          <w:sz w:val="20"/>
          <w:szCs w:val="19"/>
        </w:rPr>
        <w:t xml:space="preserve">Um Schülerinnen und Schülern bei diesen </w:t>
      </w:r>
      <w:r w:rsidR="008F0590">
        <w:rPr>
          <w:rFonts w:ascii="Arial" w:hAnsi="Arial" w:cs="Arial"/>
          <w:color w:val="000000"/>
          <w:sz w:val="20"/>
          <w:szCs w:val="19"/>
        </w:rPr>
        <w:t xml:space="preserve">herausfordernden </w:t>
      </w:r>
      <w:r w:rsidR="00462E0C">
        <w:rPr>
          <w:rFonts w:ascii="Arial" w:hAnsi="Arial" w:cs="Arial"/>
          <w:color w:val="000000"/>
          <w:sz w:val="20"/>
          <w:szCs w:val="19"/>
        </w:rPr>
        <w:t xml:space="preserve">Entscheidungen zu </w:t>
      </w:r>
      <w:r w:rsidR="004E06B3">
        <w:rPr>
          <w:rFonts w:ascii="Arial" w:hAnsi="Arial" w:cs="Arial"/>
          <w:color w:val="000000"/>
          <w:sz w:val="20"/>
          <w:szCs w:val="19"/>
        </w:rPr>
        <w:t>unterstützen</w:t>
      </w:r>
      <w:r w:rsidR="00462E0C">
        <w:rPr>
          <w:rFonts w:ascii="Arial" w:hAnsi="Arial" w:cs="Arial"/>
          <w:color w:val="000000"/>
          <w:sz w:val="20"/>
          <w:szCs w:val="19"/>
        </w:rPr>
        <w:t>, bietet die Zentrale Studienberatung (ZSB) der H</w:t>
      </w:r>
      <w:r w:rsidR="005C0336">
        <w:rPr>
          <w:rFonts w:ascii="Arial" w:hAnsi="Arial" w:cs="Arial"/>
          <w:color w:val="000000"/>
          <w:sz w:val="20"/>
          <w:szCs w:val="19"/>
        </w:rPr>
        <w:t>ochschule Hamm-Lippstadt (HSHL)</w:t>
      </w:r>
      <w:r w:rsidR="00462E0C">
        <w:rPr>
          <w:rFonts w:ascii="Arial" w:hAnsi="Arial" w:cs="Arial"/>
          <w:color w:val="000000"/>
          <w:sz w:val="20"/>
          <w:szCs w:val="19"/>
        </w:rPr>
        <w:t xml:space="preserve"> verschiedene Angebote</w:t>
      </w:r>
      <w:r w:rsidR="002D2EE1">
        <w:rPr>
          <w:rFonts w:ascii="Arial" w:hAnsi="Arial" w:cs="Arial"/>
          <w:color w:val="000000"/>
          <w:sz w:val="20"/>
          <w:szCs w:val="19"/>
        </w:rPr>
        <w:t xml:space="preserve"> an</w:t>
      </w:r>
      <w:r w:rsidR="00462E0C">
        <w:rPr>
          <w:rFonts w:ascii="Arial" w:hAnsi="Arial" w:cs="Arial"/>
          <w:color w:val="000000"/>
          <w:sz w:val="20"/>
          <w:szCs w:val="19"/>
        </w:rPr>
        <w:t xml:space="preserve">. </w:t>
      </w:r>
      <w:r w:rsidR="004E06B3">
        <w:rPr>
          <w:rFonts w:ascii="Arial" w:hAnsi="Arial" w:cs="Arial"/>
          <w:color w:val="000000"/>
          <w:sz w:val="20"/>
          <w:szCs w:val="19"/>
        </w:rPr>
        <w:t>In den kommenden Wochen finde</w:t>
      </w:r>
      <w:r w:rsidR="00E6059B">
        <w:rPr>
          <w:rFonts w:ascii="Arial" w:hAnsi="Arial" w:cs="Arial"/>
          <w:color w:val="000000"/>
          <w:sz w:val="20"/>
          <w:szCs w:val="19"/>
        </w:rPr>
        <w:t>n</w:t>
      </w:r>
      <w:r w:rsidR="004E06B3">
        <w:rPr>
          <w:rFonts w:ascii="Arial" w:hAnsi="Arial" w:cs="Arial"/>
          <w:color w:val="000000"/>
          <w:sz w:val="20"/>
          <w:szCs w:val="19"/>
        </w:rPr>
        <w:t xml:space="preserve"> </w:t>
      </w:r>
      <w:r w:rsidR="00E6059B">
        <w:rPr>
          <w:rFonts w:ascii="Arial" w:hAnsi="Arial" w:cs="Arial"/>
          <w:color w:val="000000"/>
          <w:sz w:val="20"/>
          <w:szCs w:val="19"/>
        </w:rPr>
        <w:t xml:space="preserve">kostenlose </w:t>
      </w:r>
      <w:r w:rsidR="004E06B3">
        <w:rPr>
          <w:rFonts w:ascii="Arial" w:hAnsi="Arial" w:cs="Arial"/>
          <w:color w:val="000000"/>
          <w:sz w:val="20"/>
          <w:szCs w:val="19"/>
        </w:rPr>
        <w:t xml:space="preserve">Online-Vorträge statt, in denen über das Studienangebot informiert wird und offene Fragen geklärt werden können. </w:t>
      </w:r>
    </w:p>
    <w:p w14:paraId="7919BB44" w14:textId="42A28EDA" w:rsidR="00D90EA4" w:rsidRDefault="00462E0C" w:rsidP="005C0336">
      <w:pPr>
        <w:widowControl w:val="0"/>
        <w:autoSpaceDE w:val="0"/>
        <w:autoSpaceDN w:val="0"/>
        <w:adjustRightInd w:val="0"/>
        <w:spacing w:after="160" w:line="270" w:lineRule="exact"/>
        <w:rPr>
          <w:rFonts w:ascii="Arial" w:hAnsi="Arial" w:cs="Arial"/>
          <w:b/>
          <w:color w:val="000000"/>
          <w:sz w:val="20"/>
          <w:szCs w:val="19"/>
        </w:rPr>
      </w:pPr>
      <w:r w:rsidRPr="00462E0C">
        <w:rPr>
          <w:rFonts w:ascii="Arial" w:hAnsi="Arial" w:cs="Arial"/>
          <w:b/>
          <w:color w:val="000000"/>
          <w:sz w:val="20"/>
          <w:szCs w:val="19"/>
        </w:rPr>
        <w:t>Mein Studium, meine</w:t>
      </w:r>
      <w:bookmarkStart w:id="0" w:name="_GoBack"/>
      <w:bookmarkEnd w:id="0"/>
      <w:r w:rsidRPr="00462E0C">
        <w:rPr>
          <w:rFonts w:ascii="Arial" w:hAnsi="Arial" w:cs="Arial"/>
          <w:b/>
          <w:color w:val="000000"/>
          <w:sz w:val="20"/>
          <w:szCs w:val="19"/>
        </w:rPr>
        <w:t xml:space="preserve"> Wahl</w:t>
      </w:r>
      <w:r w:rsidR="005C0336">
        <w:rPr>
          <w:rFonts w:ascii="Arial" w:hAnsi="Arial" w:cs="Arial"/>
          <w:b/>
          <w:color w:val="000000"/>
          <w:sz w:val="20"/>
          <w:szCs w:val="19"/>
        </w:rPr>
        <w:t xml:space="preserve"> –</w:t>
      </w:r>
      <w:r w:rsidRPr="00462E0C">
        <w:rPr>
          <w:rFonts w:ascii="Arial" w:hAnsi="Arial" w:cs="Arial"/>
          <w:b/>
          <w:color w:val="000000"/>
          <w:sz w:val="20"/>
          <w:szCs w:val="19"/>
        </w:rPr>
        <w:t xml:space="preserve"> </w:t>
      </w:r>
      <w:r w:rsidR="005C0336">
        <w:rPr>
          <w:rFonts w:ascii="Arial" w:hAnsi="Arial" w:cs="Arial"/>
          <w:b/>
          <w:color w:val="000000"/>
          <w:sz w:val="20"/>
          <w:szCs w:val="19"/>
        </w:rPr>
        <w:t>D</w:t>
      </w:r>
      <w:r w:rsidRPr="00462E0C">
        <w:rPr>
          <w:rFonts w:ascii="Arial" w:hAnsi="Arial" w:cs="Arial"/>
          <w:b/>
          <w:color w:val="000000"/>
          <w:sz w:val="20"/>
          <w:szCs w:val="19"/>
        </w:rPr>
        <w:t>igitaler</w:t>
      </w:r>
      <w:r w:rsidR="005C0336">
        <w:rPr>
          <w:rFonts w:ascii="Arial" w:hAnsi="Arial" w:cs="Arial"/>
          <w:b/>
          <w:color w:val="000000"/>
          <w:sz w:val="20"/>
          <w:szCs w:val="19"/>
        </w:rPr>
        <w:t xml:space="preserve"> </w:t>
      </w:r>
      <w:r w:rsidRPr="00462E0C">
        <w:rPr>
          <w:rFonts w:ascii="Arial" w:hAnsi="Arial" w:cs="Arial"/>
          <w:b/>
          <w:color w:val="000000"/>
          <w:sz w:val="20"/>
          <w:szCs w:val="19"/>
        </w:rPr>
        <w:t>Vortrag zur Allgemeinen Studienorientierung</w:t>
      </w:r>
    </w:p>
    <w:p w14:paraId="700B970D" w14:textId="3292E6D6" w:rsidR="0002567E" w:rsidRDefault="004E06B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erste der Veranstaltungen starte</w:t>
      </w:r>
      <w:r w:rsidR="00E6059B">
        <w:rPr>
          <w:rFonts w:ascii="Arial" w:hAnsi="Arial" w:cs="Arial"/>
          <w:color w:val="000000"/>
          <w:sz w:val="20"/>
          <w:szCs w:val="19"/>
        </w:rPr>
        <w:t>t</w:t>
      </w:r>
      <w:r>
        <w:rPr>
          <w:rFonts w:ascii="Arial" w:hAnsi="Arial" w:cs="Arial"/>
          <w:color w:val="000000"/>
          <w:sz w:val="20"/>
          <w:szCs w:val="19"/>
        </w:rPr>
        <w:t xml:space="preserve"> </w:t>
      </w:r>
      <w:r w:rsidR="00E6059B">
        <w:rPr>
          <w:rFonts w:ascii="Arial" w:hAnsi="Arial" w:cs="Arial"/>
          <w:color w:val="000000"/>
          <w:sz w:val="20"/>
          <w:szCs w:val="19"/>
        </w:rPr>
        <w:t xml:space="preserve">bereits </w:t>
      </w:r>
      <w:r>
        <w:rPr>
          <w:rFonts w:ascii="Arial" w:hAnsi="Arial" w:cs="Arial"/>
          <w:color w:val="000000"/>
          <w:sz w:val="20"/>
          <w:szCs w:val="19"/>
        </w:rPr>
        <w:t xml:space="preserve">am 23. März um 16 Uhr. In dem zweistündigen Vortrag informiert die ZSB darüber, </w:t>
      </w:r>
      <w:r w:rsidR="00E6059B">
        <w:rPr>
          <w:rFonts w:ascii="Arial" w:hAnsi="Arial" w:cs="Arial"/>
          <w:color w:val="000000"/>
          <w:sz w:val="20"/>
          <w:szCs w:val="19"/>
        </w:rPr>
        <w:t xml:space="preserve">wie man aus dem großen Studienangebot einen passenden Studiengang herausfiltern kann und was die Studiengänge der HSHL so besonders macht. Weiterhin wird der Bewerbungsprozess erläutert und Fragen zur Studienfinanzierung, zum Thema Wohnen und zum Studienalltag als solche geklärt. </w:t>
      </w:r>
      <w:r w:rsidR="0002567E">
        <w:rPr>
          <w:rFonts w:ascii="Arial" w:hAnsi="Arial" w:cs="Arial"/>
          <w:color w:val="000000"/>
          <w:sz w:val="20"/>
          <w:szCs w:val="19"/>
        </w:rPr>
        <w:t xml:space="preserve">Im Anschluss klären die ZSB-Mitarbeitenden noch offene Fragen von Studieninteressierten und Eltern, die diese im Live-Chat stellen können. </w:t>
      </w:r>
    </w:p>
    <w:p w14:paraId="35FC8B6F" w14:textId="30E14E33" w:rsidR="00E6059B" w:rsidRPr="004E06B3" w:rsidRDefault="00E6059B"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Veranstaltung findet</w:t>
      </w:r>
      <w:r w:rsidR="005C0336">
        <w:rPr>
          <w:rFonts w:ascii="Arial" w:hAnsi="Arial" w:cs="Arial"/>
          <w:color w:val="000000"/>
          <w:sz w:val="20"/>
          <w:szCs w:val="19"/>
        </w:rPr>
        <w:t xml:space="preserve"> neben dem Termin am 23. März</w:t>
      </w:r>
      <w:r>
        <w:rPr>
          <w:rFonts w:ascii="Arial" w:hAnsi="Arial" w:cs="Arial"/>
          <w:color w:val="000000"/>
          <w:sz w:val="20"/>
          <w:szCs w:val="19"/>
        </w:rPr>
        <w:t xml:space="preserve"> ebenfalls am 11. Mai und am 06. Juli statt, jeweils von 16-18 Uhr über </w:t>
      </w:r>
      <w:r w:rsidR="005C0336">
        <w:rPr>
          <w:rFonts w:ascii="Arial" w:hAnsi="Arial" w:cs="Arial"/>
          <w:color w:val="000000"/>
          <w:sz w:val="20"/>
          <w:szCs w:val="19"/>
        </w:rPr>
        <w:t xml:space="preserve">das Online-Tool </w:t>
      </w:r>
      <w:proofErr w:type="spellStart"/>
      <w:r>
        <w:rPr>
          <w:rFonts w:ascii="Arial" w:hAnsi="Arial" w:cs="Arial"/>
          <w:color w:val="000000"/>
          <w:sz w:val="20"/>
          <w:szCs w:val="19"/>
        </w:rPr>
        <w:t>Webex</w:t>
      </w:r>
      <w:proofErr w:type="spellEnd"/>
      <w:r>
        <w:rPr>
          <w:rFonts w:ascii="Arial" w:hAnsi="Arial" w:cs="Arial"/>
          <w:color w:val="000000"/>
          <w:sz w:val="20"/>
          <w:szCs w:val="19"/>
        </w:rPr>
        <w:t xml:space="preserve">. Eine Anmeldung ist nicht erforderlich. </w:t>
      </w:r>
    </w:p>
    <w:p w14:paraId="5EAC965E" w14:textId="76F63713" w:rsidR="00BB1F25" w:rsidRDefault="00462E0C" w:rsidP="006236BF">
      <w:pPr>
        <w:widowControl w:val="0"/>
        <w:autoSpaceDE w:val="0"/>
        <w:autoSpaceDN w:val="0"/>
        <w:adjustRightInd w:val="0"/>
        <w:spacing w:after="160" w:line="270" w:lineRule="exact"/>
        <w:jc w:val="both"/>
        <w:rPr>
          <w:rFonts w:ascii="Arial" w:hAnsi="Arial" w:cs="Arial"/>
          <w:b/>
          <w:color w:val="000000"/>
          <w:sz w:val="20"/>
          <w:szCs w:val="19"/>
        </w:rPr>
      </w:pPr>
      <w:r w:rsidRPr="00462E0C">
        <w:rPr>
          <w:rFonts w:ascii="Arial" w:hAnsi="Arial" w:cs="Arial"/>
          <w:b/>
          <w:color w:val="000000"/>
          <w:sz w:val="20"/>
          <w:szCs w:val="19"/>
        </w:rPr>
        <w:t>Soll ich studieren? (Fach-)Abitur- und was dann?</w:t>
      </w:r>
    </w:p>
    <w:p w14:paraId="5EABC857" w14:textId="695665F9" w:rsidR="00E6059B" w:rsidRDefault="00E6059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dieser Veranstaltung können Studieninteressierte die grundlegende Frage klären, ob </w:t>
      </w:r>
      <w:r w:rsidR="005C0336">
        <w:rPr>
          <w:rFonts w:ascii="Arial" w:hAnsi="Arial" w:cs="Arial"/>
          <w:color w:val="000000"/>
          <w:sz w:val="20"/>
          <w:szCs w:val="19"/>
        </w:rPr>
        <w:t>s</w:t>
      </w:r>
      <w:r>
        <w:rPr>
          <w:rFonts w:ascii="Arial" w:hAnsi="Arial" w:cs="Arial"/>
          <w:color w:val="000000"/>
          <w:sz w:val="20"/>
          <w:szCs w:val="19"/>
        </w:rPr>
        <w:t xml:space="preserve">ie überhaupt studieren wollen. Der Workshop </w:t>
      </w:r>
      <w:r w:rsidR="002D2EE1">
        <w:rPr>
          <w:rFonts w:ascii="Arial" w:hAnsi="Arial" w:cs="Arial"/>
          <w:color w:val="000000"/>
          <w:sz w:val="20"/>
          <w:szCs w:val="19"/>
        </w:rPr>
        <w:t xml:space="preserve">unterstützt </w:t>
      </w:r>
      <w:r>
        <w:rPr>
          <w:rFonts w:ascii="Arial" w:hAnsi="Arial" w:cs="Arial"/>
          <w:color w:val="000000"/>
          <w:sz w:val="20"/>
          <w:szCs w:val="19"/>
        </w:rPr>
        <w:t>bei der Studienorientierung und Entscheidungsfindung und richtet sich an alle, die im Sommer ihr (Fach-)Abitur machen</w:t>
      </w:r>
      <w:r w:rsidR="002D2EE1">
        <w:rPr>
          <w:rFonts w:ascii="Arial" w:hAnsi="Arial" w:cs="Arial"/>
          <w:color w:val="000000"/>
          <w:sz w:val="20"/>
          <w:szCs w:val="19"/>
        </w:rPr>
        <w:t xml:space="preserve"> oder es bereits gemacht haben</w:t>
      </w:r>
      <w:r>
        <w:rPr>
          <w:rFonts w:ascii="Arial" w:hAnsi="Arial" w:cs="Arial"/>
          <w:color w:val="000000"/>
          <w:sz w:val="20"/>
          <w:szCs w:val="19"/>
        </w:rPr>
        <w:t xml:space="preserve">. </w:t>
      </w:r>
    </w:p>
    <w:p w14:paraId="170354DF" w14:textId="0013FD7A" w:rsidR="001D0DC4" w:rsidRDefault="00E6059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Der Workshop findet an zwei Terminen statt, am 08. April und am 09. Juni, jeweils von 15</w:t>
      </w:r>
      <w:r w:rsidR="005C0336">
        <w:rPr>
          <w:rFonts w:ascii="Arial" w:hAnsi="Arial" w:cs="Arial"/>
          <w:color w:val="000000"/>
          <w:sz w:val="20"/>
          <w:szCs w:val="19"/>
        </w:rPr>
        <w:t>-</w:t>
      </w:r>
      <w:r>
        <w:rPr>
          <w:rFonts w:ascii="Arial" w:hAnsi="Arial" w:cs="Arial"/>
          <w:color w:val="000000"/>
          <w:sz w:val="20"/>
          <w:szCs w:val="19"/>
        </w:rPr>
        <w:t xml:space="preserve">18 Uhr. Da die Teilnehmerzahl begrenzt ist, ist eine Anmeldung unter </w:t>
      </w:r>
      <w:hyperlink r:id="rId9" w:history="1">
        <w:r w:rsidRPr="006F49F3">
          <w:rPr>
            <w:rStyle w:val="Hyperlink"/>
            <w:rFonts w:ascii="Arial" w:hAnsi="Arial" w:cs="Arial"/>
            <w:sz w:val="20"/>
            <w:szCs w:val="19"/>
          </w:rPr>
          <w:t>studienberatung@hshl.de</w:t>
        </w:r>
      </w:hyperlink>
      <w:r>
        <w:rPr>
          <w:rFonts w:ascii="Arial" w:hAnsi="Arial" w:cs="Arial"/>
          <w:color w:val="000000"/>
          <w:sz w:val="20"/>
          <w:szCs w:val="19"/>
        </w:rPr>
        <w:t xml:space="preserve"> erforderlich. Die Anmeldefrist für den ersten Termin ist der 05. April, für den zweiten Termin ist es der 05. Juni. </w:t>
      </w:r>
    </w:p>
    <w:p w14:paraId="581CC53B" w14:textId="77777777" w:rsidR="0002567E" w:rsidRDefault="0002567E"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0E652508"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5D9158FB" w14:textId="359D8E69" w:rsidR="0002567E" w:rsidRDefault="00C131E4" w:rsidP="006236BF">
      <w:pPr>
        <w:widowControl w:val="0"/>
        <w:autoSpaceDE w:val="0"/>
        <w:autoSpaceDN w:val="0"/>
        <w:adjustRightInd w:val="0"/>
        <w:spacing w:after="160" w:line="270" w:lineRule="exact"/>
        <w:jc w:val="both"/>
        <w:rPr>
          <w:rFonts w:ascii="Arial" w:hAnsi="Arial" w:cs="Arial"/>
          <w:color w:val="000000"/>
          <w:sz w:val="20"/>
          <w:szCs w:val="19"/>
          <w:u w:val="single"/>
        </w:rPr>
      </w:pPr>
      <w:hyperlink r:id="rId10" w:history="1">
        <w:r w:rsidR="005C0336" w:rsidRPr="0036664A">
          <w:rPr>
            <w:rStyle w:val="Hyperlink"/>
            <w:rFonts w:ascii="Arial" w:hAnsi="Arial" w:cs="Arial"/>
            <w:sz w:val="20"/>
            <w:szCs w:val="19"/>
          </w:rPr>
          <w:t>https://www.hshl.de/mein-studium-meine-wahl-digitaler-vortrag-zur-allgemeinen-studienorientierung</w:t>
        </w:r>
      </w:hyperlink>
    </w:p>
    <w:p w14:paraId="116307D0" w14:textId="5BE827E8" w:rsidR="0002567E" w:rsidRDefault="00C131E4" w:rsidP="006236BF">
      <w:pPr>
        <w:widowControl w:val="0"/>
        <w:autoSpaceDE w:val="0"/>
        <w:autoSpaceDN w:val="0"/>
        <w:adjustRightInd w:val="0"/>
        <w:spacing w:after="160" w:line="270" w:lineRule="exact"/>
        <w:jc w:val="both"/>
        <w:rPr>
          <w:rFonts w:ascii="Arial" w:hAnsi="Arial" w:cs="Arial"/>
          <w:color w:val="000000"/>
          <w:sz w:val="20"/>
          <w:szCs w:val="19"/>
          <w:u w:val="single"/>
        </w:rPr>
      </w:pPr>
      <w:hyperlink r:id="rId11" w:history="1">
        <w:r w:rsidR="00093A09" w:rsidRPr="0036664A">
          <w:rPr>
            <w:rStyle w:val="Hyperlink"/>
            <w:rFonts w:ascii="Arial" w:hAnsi="Arial" w:cs="Arial"/>
            <w:sz w:val="20"/>
            <w:szCs w:val="19"/>
          </w:rPr>
          <w:t>https://www.hshl.de/soll-ich-studieren-fach-abitur-und-dann-digital/</w:t>
        </w:r>
      </w:hyperlink>
    </w:p>
    <w:p w14:paraId="6CE87D8D" w14:textId="77777777" w:rsidR="0002567E" w:rsidRDefault="0002567E"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B38B00"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7F15A93E" w:rsidR="007D070D" w:rsidRPr="0031133C" w:rsidRDefault="00C131E4" w:rsidP="0031752D">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02567E" w:rsidRPr="006F49F3">
          <w:rPr>
            <w:rStyle w:val="Hyperlink"/>
            <w:rFonts w:ascii="Arial" w:hAnsi="Arial" w:cs="Arial"/>
            <w:sz w:val="20"/>
            <w:szCs w:val="19"/>
          </w:rPr>
          <w:t>www.hshl.de</w:t>
        </w:r>
      </w:hyperlink>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26DD" w14:textId="77777777" w:rsidR="00047745" w:rsidRDefault="00047745" w:rsidP="00986B1C">
      <w:r>
        <w:separator/>
      </w:r>
    </w:p>
  </w:endnote>
  <w:endnote w:type="continuationSeparator" w:id="0">
    <w:p w14:paraId="5518E878" w14:textId="77777777" w:rsidR="00047745" w:rsidRDefault="0004774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AB7C" w14:textId="77777777" w:rsidR="00047745" w:rsidRDefault="00047745" w:rsidP="00986B1C">
      <w:r>
        <w:separator/>
      </w:r>
    </w:p>
  </w:footnote>
  <w:footnote w:type="continuationSeparator" w:id="0">
    <w:p w14:paraId="7E975AC6" w14:textId="77777777" w:rsidR="00047745" w:rsidRDefault="0004774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2567E"/>
    <w:rsid w:val="00047745"/>
    <w:rsid w:val="00071A3C"/>
    <w:rsid w:val="00090022"/>
    <w:rsid w:val="00093A09"/>
    <w:rsid w:val="000B0DE4"/>
    <w:rsid w:val="00152262"/>
    <w:rsid w:val="001A7E32"/>
    <w:rsid w:val="001C3C8A"/>
    <w:rsid w:val="001C7FD2"/>
    <w:rsid w:val="001D0DC4"/>
    <w:rsid w:val="00210406"/>
    <w:rsid w:val="00280AD7"/>
    <w:rsid w:val="002D2EE1"/>
    <w:rsid w:val="002D45C1"/>
    <w:rsid w:val="0030415E"/>
    <w:rsid w:val="0031133C"/>
    <w:rsid w:val="0031752D"/>
    <w:rsid w:val="00336FAD"/>
    <w:rsid w:val="00393555"/>
    <w:rsid w:val="003B7CC5"/>
    <w:rsid w:val="003E3B74"/>
    <w:rsid w:val="003E71C1"/>
    <w:rsid w:val="004407A9"/>
    <w:rsid w:val="00462E0C"/>
    <w:rsid w:val="0046388E"/>
    <w:rsid w:val="004E06B3"/>
    <w:rsid w:val="004F51A4"/>
    <w:rsid w:val="00552F3E"/>
    <w:rsid w:val="005570EC"/>
    <w:rsid w:val="00573021"/>
    <w:rsid w:val="005C0336"/>
    <w:rsid w:val="005C3F91"/>
    <w:rsid w:val="005E28B5"/>
    <w:rsid w:val="005F7827"/>
    <w:rsid w:val="006236BF"/>
    <w:rsid w:val="006473AA"/>
    <w:rsid w:val="00690505"/>
    <w:rsid w:val="006D5B07"/>
    <w:rsid w:val="00701EFE"/>
    <w:rsid w:val="0073032C"/>
    <w:rsid w:val="0075323D"/>
    <w:rsid w:val="007537A2"/>
    <w:rsid w:val="007B0A1C"/>
    <w:rsid w:val="007C3E60"/>
    <w:rsid w:val="007D070D"/>
    <w:rsid w:val="007F31D7"/>
    <w:rsid w:val="00822FE9"/>
    <w:rsid w:val="00863152"/>
    <w:rsid w:val="008D2C20"/>
    <w:rsid w:val="008E6953"/>
    <w:rsid w:val="008F0590"/>
    <w:rsid w:val="008F308D"/>
    <w:rsid w:val="008F4B39"/>
    <w:rsid w:val="00920164"/>
    <w:rsid w:val="009611A3"/>
    <w:rsid w:val="00980D42"/>
    <w:rsid w:val="00986B1C"/>
    <w:rsid w:val="009C0F61"/>
    <w:rsid w:val="00A1275D"/>
    <w:rsid w:val="00A548B7"/>
    <w:rsid w:val="00A85DE0"/>
    <w:rsid w:val="00AD53DA"/>
    <w:rsid w:val="00BB1F25"/>
    <w:rsid w:val="00C131E4"/>
    <w:rsid w:val="00C548FB"/>
    <w:rsid w:val="00C63DD2"/>
    <w:rsid w:val="00C662D2"/>
    <w:rsid w:val="00C748AD"/>
    <w:rsid w:val="00C81734"/>
    <w:rsid w:val="00C87A23"/>
    <w:rsid w:val="00C94D28"/>
    <w:rsid w:val="00CD166A"/>
    <w:rsid w:val="00CF27E3"/>
    <w:rsid w:val="00CF7704"/>
    <w:rsid w:val="00CF7D27"/>
    <w:rsid w:val="00D7612F"/>
    <w:rsid w:val="00D832E7"/>
    <w:rsid w:val="00D90EA4"/>
    <w:rsid w:val="00DF023E"/>
    <w:rsid w:val="00DF4FE0"/>
    <w:rsid w:val="00DF7DBD"/>
    <w:rsid w:val="00E13F6D"/>
    <w:rsid w:val="00E6059B"/>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E6059B"/>
    <w:rPr>
      <w:color w:val="605E5C"/>
      <w:shd w:val="clear" w:color="auto" w:fill="E1DFDD"/>
    </w:rPr>
  </w:style>
  <w:style w:type="character" w:styleId="Kommentarzeichen">
    <w:name w:val="annotation reference"/>
    <w:basedOn w:val="Absatz-Standardschriftart"/>
    <w:uiPriority w:val="99"/>
    <w:semiHidden/>
    <w:unhideWhenUsed/>
    <w:rsid w:val="007537A2"/>
    <w:rPr>
      <w:sz w:val="16"/>
      <w:szCs w:val="16"/>
    </w:rPr>
  </w:style>
  <w:style w:type="paragraph" w:styleId="Kommentartext">
    <w:name w:val="annotation text"/>
    <w:basedOn w:val="Standard"/>
    <w:link w:val="KommentartextZchn"/>
    <w:uiPriority w:val="99"/>
    <w:semiHidden/>
    <w:unhideWhenUsed/>
    <w:rsid w:val="007537A2"/>
    <w:rPr>
      <w:sz w:val="20"/>
      <w:szCs w:val="20"/>
    </w:rPr>
  </w:style>
  <w:style w:type="character" w:customStyle="1" w:styleId="KommentartextZchn">
    <w:name w:val="Kommentartext Zchn"/>
    <w:basedOn w:val="Absatz-Standardschriftart"/>
    <w:link w:val="Kommentartext"/>
    <w:uiPriority w:val="99"/>
    <w:semiHidden/>
    <w:rsid w:val="007537A2"/>
    <w:rPr>
      <w:sz w:val="20"/>
      <w:szCs w:val="20"/>
    </w:rPr>
  </w:style>
  <w:style w:type="paragraph" w:styleId="Kommentarthema">
    <w:name w:val="annotation subject"/>
    <w:basedOn w:val="Kommentartext"/>
    <w:next w:val="Kommentartext"/>
    <w:link w:val="KommentarthemaZchn"/>
    <w:uiPriority w:val="99"/>
    <w:semiHidden/>
    <w:unhideWhenUsed/>
    <w:rsid w:val="007537A2"/>
    <w:rPr>
      <w:b/>
      <w:bCs/>
    </w:rPr>
  </w:style>
  <w:style w:type="character" w:customStyle="1" w:styleId="KommentarthemaZchn">
    <w:name w:val="Kommentarthema Zchn"/>
    <w:basedOn w:val="KommentartextZchn"/>
    <w:link w:val="Kommentarthema"/>
    <w:uiPriority w:val="99"/>
    <w:semiHidden/>
    <w:rsid w:val="00753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3563">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soll-ich-studieren-fach-abitur-und-dann-digi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hl.de/mein-studium-meine-wahl-digitaler-vortrag-zur-allgemeinen-studienorientierung" TargetMode="External"/><Relationship Id="rId4" Type="http://schemas.openxmlformats.org/officeDocument/2006/relationships/settings" Target="settings.xml"/><Relationship Id="rId9" Type="http://schemas.openxmlformats.org/officeDocument/2006/relationships/hyperlink" Target="mailto:studienberatung@hshl.d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4D64-0E5D-4261-8904-FA17D915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3</cp:revision>
  <cp:lastPrinted>2016-11-27T09:29:00Z</cp:lastPrinted>
  <dcterms:created xsi:type="dcterms:W3CDTF">2021-03-15T08:36:00Z</dcterms:created>
  <dcterms:modified xsi:type="dcterms:W3CDTF">2021-03-17T09:28:00Z</dcterms:modified>
</cp:coreProperties>
</file>