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D6A3FC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5493A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05487">
                              <w:rPr>
                                <w:rFonts w:ascii="Arial" w:hAnsi="Arial" w:cs="Arial"/>
                                <w:bCs/>
                                <w:color w:val="000000"/>
                                <w:sz w:val="13"/>
                                <w:szCs w:val="13"/>
                              </w:rPr>
                              <w:t>2</w:t>
                            </w:r>
                            <w:r w:rsidR="00FA1312" w:rsidRPr="00986B1C">
                              <w:rPr>
                                <w:rFonts w:ascii="Arial" w:hAnsi="Arial" w:cs="Arial"/>
                                <w:bCs/>
                                <w:color w:val="000000"/>
                                <w:sz w:val="13"/>
                                <w:szCs w:val="13"/>
                              </w:rPr>
                              <w:t xml:space="preserve">. </w:t>
                            </w:r>
                            <w:r w:rsidR="00F05487">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5493A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05487">
                        <w:rPr>
                          <w:rFonts w:ascii="Arial" w:hAnsi="Arial" w:cs="Arial"/>
                          <w:bCs/>
                          <w:color w:val="000000"/>
                          <w:sz w:val="13"/>
                          <w:szCs w:val="13"/>
                        </w:rPr>
                        <w:t>2</w:t>
                      </w:r>
                      <w:r w:rsidR="00FA1312" w:rsidRPr="00986B1C">
                        <w:rPr>
                          <w:rFonts w:ascii="Arial" w:hAnsi="Arial" w:cs="Arial"/>
                          <w:bCs/>
                          <w:color w:val="000000"/>
                          <w:sz w:val="13"/>
                          <w:szCs w:val="13"/>
                        </w:rPr>
                        <w:t xml:space="preserve">. </w:t>
                      </w:r>
                      <w:r w:rsidR="00F05487">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E6EBA2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05487">
                              <w:rPr>
                                <w:rFonts w:ascii="Arial" w:hAnsi="Arial" w:cs="Arial"/>
                                <w:b/>
                                <w:bCs/>
                                <w:color w:val="000000"/>
                                <w:sz w:val="13"/>
                                <w:szCs w:val="13"/>
                              </w:rPr>
                              <w:t>02</w:t>
                            </w:r>
                            <w:r w:rsidR="0046388E">
                              <w:rPr>
                                <w:rFonts w:ascii="Arial" w:hAnsi="Arial" w:cs="Arial"/>
                                <w:b/>
                                <w:bCs/>
                                <w:color w:val="000000"/>
                                <w:sz w:val="13"/>
                                <w:szCs w:val="13"/>
                              </w:rPr>
                              <w:t>.0</w:t>
                            </w:r>
                            <w:r w:rsidR="00F05487">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E6EBA2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05487">
                        <w:rPr>
                          <w:rFonts w:ascii="Arial" w:hAnsi="Arial" w:cs="Arial"/>
                          <w:b/>
                          <w:bCs/>
                          <w:color w:val="000000"/>
                          <w:sz w:val="13"/>
                          <w:szCs w:val="13"/>
                        </w:rPr>
                        <w:t>02</w:t>
                      </w:r>
                      <w:r w:rsidR="0046388E">
                        <w:rPr>
                          <w:rFonts w:ascii="Arial" w:hAnsi="Arial" w:cs="Arial"/>
                          <w:b/>
                          <w:bCs/>
                          <w:color w:val="000000"/>
                          <w:sz w:val="13"/>
                          <w:szCs w:val="13"/>
                        </w:rPr>
                        <w:t>.0</w:t>
                      </w:r>
                      <w:r w:rsidR="00F05487">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F05487" w:rsidRPr="00F05487">
        <w:rPr>
          <w:rFonts w:ascii="Arial" w:hAnsi="Arial" w:cs="Arial"/>
          <w:b/>
          <w:color w:val="000000"/>
          <w:sz w:val="20"/>
          <w:szCs w:val="19"/>
        </w:rPr>
        <w:t>Virtuelle Sport- und Gesundheitstechnik</w:t>
      </w:r>
      <w:r w:rsidR="00D770A1">
        <w:rPr>
          <w:rFonts w:ascii="Arial" w:hAnsi="Arial" w:cs="Arial"/>
          <w:b/>
          <w:color w:val="000000"/>
          <w:sz w:val="20"/>
          <w:szCs w:val="19"/>
        </w:rPr>
        <w:t>-</w:t>
      </w:r>
      <w:r w:rsidR="00F05487" w:rsidRPr="00F05487">
        <w:rPr>
          <w:rFonts w:ascii="Arial" w:hAnsi="Arial" w:cs="Arial"/>
          <w:b/>
          <w:color w:val="000000"/>
          <w:sz w:val="20"/>
          <w:szCs w:val="19"/>
        </w:rPr>
        <w:t>Messe an der HSHL</w:t>
      </w:r>
    </w:p>
    <w:p w14:paraId="4C2F34F0" w14:textId="1E268FA2" w:rsidR="00F05487" w:rsidRPr="00F05487" w:rsidRDefault="00F05487" w:rsidP="00F05487">
      <w:pPr>
        <w:widowControl w:val="0"/>
        <w:autoSpaceDE w:val="0"/>
        <w:autoSpaceDN w:val="0"/>
        <w:adjustRightInd w:val="0"/>
        <w:spacing w:after="160" w:line="270" w:lineRule="exact"/>
        <w:jc w:val="both"/>
        <w:rPr>
          <w:rFonts w:ascii="Arial" w:hAnsi="Arial" w:cs="Arial"/>
          <w:color w:val="000000"/>
          <w:sz w:val="20"/>
          <w:szCs w:val="19"/>
        </w:rPr>
      </w:pPr>
      <w:r w:rsidRPr="00F05487">
        <w:rPr>
          <w:rFonts w:ascii="Arial" w:hAnsi="Arial" w:cs="Arial"/>
          <w:color w:val="000000"/>
          <w:sz w:val="20"/>
          <w:szCs w:val="19"/>
        </w:rPr>
        <w:t xml:space="preserve">Am 7. Juni </w:t>
      </w:r>
      <w:r>
        <w:rPr>
          <w:rFonts w:ascii="Arial" w:hAnsi="Arial" w:cs="Arial"/>
          <w:color w:val="000000"/>
          <w:sz w:val="20"/>
          <w:szCs w:val="19"/>
        </w:rPr>
        <w:t xml:space="preserve">ab 13 Uhr </w:t>
      </w:r>
      <w:r w:rsidRPr="00F05487">
        <w:rPr>
          <w:rFonts w:ascii="Arial" w:hAnsi="Arial" w:cs="Arial"/>
          <w:color w:val="000000"/>
          <w:sz w:val="20"/>
          <w:szCs w:val="19"/>
        </w:rPr>
        <w:t>bieten Studierende der Hochschule Hamm-Lippstadt (HSHL) Interessierten die Möglichkeit, einen Einblick in den Bachelorstudiengang „Sport- und Gesundheitstechnik“ sowie den Masterstudiengang „</w:t>
      </w:r>
      <w:proofErr w:type="spellStart"/>
      <w:r w:rsidRPr="00F05487">
        <w:rPr>
          <w:rFonts w:ascii="Arial" w:hAnsi="Arial" w:cs="Arial"/>
          <w:color w:val="000000"/>
          <w:sz w:val="20"/>
          <w:szCs w:val="19"/>
        </w:rPr>
        <w:t>Product</w:t>
      </w:r>
      <w:proofErr w:type="spellEnd"/>
      <w:r w:rsidRPr="00F05487">
        <w:rPr>
          <w:rFonts w:ascii="Arial" w:hAnsi="Arial" w:cs="Arial"/>
          <w:color w:val="000000"/>
          <w:sz w:val="20"/>
          <w:szCs w:val="19"/>
        </w:rPr>
        <w:t xml:space="preserve"> Development and Business Studies“ zu bekommen. Die „Sport- und Gesundheitstechnik</w:t>
      </w:r>
      <w:r w:rsidR="0001607F">
        <w:rPr>
          <w:rFonts w:ascii="Arial" w:hAnsi="Arial" w:cs="Arial"/>
          <w:color w:val="000000"/>
          <w:sz w:val="20"/>
          <w:szCs w:val="19"/>
        </w:rPr>
        <w:t>-</w:t>
      </w:r>
      <w:r w:rsidRPr="00F05487">
        <w:rPr>
          <w:rFonts w:ascii="Arial" w:hAnsi="Arial" w:cs="Arial"/>
          <w:color w:val="000000"/>
          <w:sz w:val="20"/>
          <w:szCs w:val="19"/>
        </w:rPr>
        <w:t xml:space="preserve">Messe“ findet bereits zum </w:t>
      </w:r>
      <w:r w:rsidR="00E81D0B">
        <w:rPr>
          <w:rFonts w:ascii="Arial" w:hAnsi="Arial" w:cs="Arial"/>
          <w:color w:val="000000"/>
          <w:sz w:val="20"/>
          <w:szCs w:val="19"/>
        </w:rPr>
        <w:t>dritten</w:t>
      </w:r>
      <w:r w:rsidRPr="00F05487">
        <w:rPr>
          <w:rFonts w:ascii="Arial" w:hAnsi="Arial" w:cs="Arial"/>
          <w:color w:val="000000"/>
          <w:sz w:val="20"/>
          <w:szCs w:val="19"/>
        </w:rPr>
        <w:t xml:space="preserve"> Mal statt und behandelt neben Infos zu den Studiengängen selbst die Themenblöcke „Infos zum Studieren an der HSHL“, „Projekt-, Bachelor- und Masterarbeiten" sowie „Praxissemestereinblicke". Aufgrund der Coronavirus-Pandemie findet die Veranstaltung in diesem Jahr erstmals online statt.</w:t>
      </w:r>
      <w:r>
        <w:rPr>
          <w:rFonts w:ascii="Arial" w:hAnsi="Arial" w:cs="Arial"/>
          <w:color w:val="000000"/>
          <w:sz w:val="20"/>
          <w:szCs w:val="19"/>
        </w:rPr>
        <w:t xml:space="preserve"> Eine Anmeldung vorab ist nicht notwendig. Alle Informationen sind zu finden unter </w:t>
      </w:r>
      <w:hyperlink r:id="rId9" w:history="1">
        <w:r w:rsidRPr="00374A8B">
          <w:rPr>
            <w:rStyle w:val="Hyperlink"/>
            <w:rFonts w:ascii="Arial" w:hAnsi="Arial" w:cs="Arial"/>
            <w:sz w:val="20"/>
            <w:szCs w:val="19"/>
          </w:rPr>
          <w:t>https://www.hshl.de/sgt-messe/</w:t>
        </w:r>
      </w:hyperlink>
      <w:r>
        <w:rPr>
          <w:rFonts w:ascii="Arial" w:hAnsi="Arial" w:cs="Arial"/>
          <w:color w:val="000000"/>
          <w:sz w:val="20"/>
          <w:szCs w:val="19"/>
        </w:rPr>
        <w:t xml:space="preserve">. </w:t>
      </w:r>
    </w:p>
    <w:p w14:paraId="4A0EC403" w14:textId="43974B0A" w:rsidR="00F05487" w:rsidRPr="00F05487" w:rsidRDefault="00F05487" w:rsidP="00F05487">
      <w:pPr>
        <w:widowControl w:val="0"/>
        <w:autoSpaceDE w:val="0"/>
        <w:autoSpaceDN w:val="0"/>
        <w:adjustRightInd w:val="0"/>
        <w:spacing w:after="160" w:line="270" w:lineRule="exact"/>
        <w:jc w:val="both"/>
        <w:rPr>
          <w:rFonts w:ascii="Arial" w:hAnsi="Arial" w:cs="Arial"/>
          <w:color w:val="000000"/>
          <w:sz w:val="20"/>
          <w:szCs w:val="19"/>
        </w:rPr>
      </w:pPr>
      <w:r w:rsidRPr="00F05487">
        <w:rPr>
          <w:rFonts w:ascii="Arial" w:hAnsi="Arial" w:cs="Arial"/>
          <w:color w:val="000000"/>
          <w:sz w:val="20"/>
          <w:szCs w:val="19"/>
        </w:rPr>
        <w:t>Der Bachelorstudiengang „Sport- und Gesundheitstechnik“ ist interdisziplinär und verbindet ingenieurswissenschaftliche Expertise mit einem grundlegenden Verständnis über den menschlichen Körper. Eine typische Fragestellung des Studiengangs ist zum Beispiel, wie innovative Sportgeräte in der Zukunft aussehen könnten. Der weiterführende Masterstudiengang „</w:t>
      </w:r>
      <w:proofErr w:type="spellStart"/>
      <w:r w:rsidRPr="00F05487">
        <w:rPr>
          <w:rFonts w:ascii="Arial" w:hAnsi="Arial" w:cs="Arial"/>
          <w:color w:val="000000"/>
          <w:sz w:val="20"/>
          <w:szCs w:val="19"/>
        </w:rPr>
        <w:t>Product</w:t>
      </w:r>
      <w:proofErr w:type="spellEnd"/>
      <w:r w:rsidRPr="00F05487">
        <w:rPr>
          <w:rFonts w:ascii="Arial" w:hAnsi="Arial" w:cs="Arial"/>
          <w:color w:val="000000"/>
          <w:sz w:val="20"/>
          <w:szCs w:val="19"/>
        </w:rPr>
        <w:t xml:space="preserve"> Development and Business Studies“ hingegen rückt auch die betriebswirtschaftliche Perspektive in den Fokus</w:t>
      </w:r>
      <w:r w:rsidR="00E81D0B">
        <w:rPr>
          <w:rFonts w:ascii="Arial" w:hAnsi="Arial" w:cs="Arial"/>
          <w:color w:val="000000"/>
          <w:sz w:val="20"/>
          <w:szCs w:val="19"/>
        </w:rPr>
        <w:t xml:space="preserve"> </w:t>
      </w:r>
      <w:r w:rsidR="00E81D0B" w:rsidRPr="00E81D0B">
        <w:rPr>
          <w:rFonts w:ascii="Arial" w:hAnsi="Arial" w:cs="Arial"/>
          <w:color w:val="000000"/>
          <w:sz w:val="20"/>
          <w:szCs w:val="19"/>
        </w:rPr>
        <w:t>und vertieft die technischen Fähigkeiten</w:t>
      </w:r>
      <w:bookmarkStart w:id="0" w:name="_GoBack"/>
      <w:bookmarkEnd w:id="0"/>
      <w:r w:rsidRPr="00F05487">
        <w:rPr>
          <w:rFonts w:ascii="Arial" w:hAnsi="Arial" w:cs="Arial"/>
          <w:color w:val="000000"/>
          <w:sz w:val="20"/>
          <w:szCs w:val="19"/>
        </w:rPr>
        <w:t xml:space="preserve">.  Beide Studiengänge verbindet die hohe Praxisorientierung, die die Studierenden auch während der Messe aufzeigen werden.  </w:t>
      </w:r>
    </w:p>
    <w:p w14:paraId="170354DF" w14:textId="60226F00" w:rsidR="001D0DC4" w:rsidRDefault="00F05487" w:rsidP="00F05487">
      <w:pPr>
        <w:widowControl w:val="0"/>
        <w:autoSpaceDE w:val="0"/>
        <w:autoSpaceDN w:val="0"/>
        <w:adjustRightInd w:val="0"/>
        <w:spacing w:after="160" w:line="270" w:lineRule="exact"/>
        <w:jc w:val="both"/>
        <w:rPr>
          <w:rFonts w:ascii="Arial" w:hAnsi="Arial" w:cs="Arial"/>
          <w:color w:val="000000"/>
          <w:sz w:val="20"/>
          <w:szCs w:val="19"/>
        </w:rPr>
      </w:pPr>
      <w:r w:rsidRPr="00F05487">
        <w:rPr>
          <w:rFonts w:ascii="Arial" w:hAnsi="Arial" w:cs="Arial"/>
          <w:color w:val="000000"/>
          <w:sz w:val="20"/>
          <w:szCs w:val="19"/>
        </w:rPr>
        <w:t xml:space="preserve">Die Messe richtet sich dabei ganz bewusst auch an externe Interessierte, die ihr Studium noch vor sich haben und nicht nur an Studierende, die sich etwa zum anstehenden Praxissemester informieren wollen. So haben Studieninteressierte nicht nur die Möglichkeit, eine Einsicht in das Studierendenleben an der HSHL zu erhalten, sondern können auch direkt mit den Studierenden in Kontakt treten. Initiiert wird die Veranstaltung von Prof. Dr. -Ing. Jens </w:t>
      </w:r>
      <w:proofErr w:type="spellStart"/>
      <w:r w:rsidRPr="00F05487">
        <w:rPr>
          <w:rFonts w:ascii="Arial" w:hAnsi="Arial" w:cs="Arial"/>
          <w:color w:val="000000"/>
          <w:sz w:val="20"/>
          <w:szCs w:val="19"/>
        </w:rPr>
        <w:t>Spirgatis</w:t>
      </w:r>
      <w:proofErr w:type="spellEnd"/>
      <w:r w:rsidR="0001607F">
        <w:rPr>
          <w:rFonts w:ascii="Arial" w:hAnsi="Arial" w:cs="Arial"/>
          <w:color w:val="000000"/>
          <w:sz w:val="20"/>
          <w:szCs w:val="19"/>
        </w:rPr>
        <w:t>, Studiengangsleiter „Sport- und Gesundheitstechnik“</w:t>
      </w:r>
      <w:r w:rsidRPr="00F05487">
        <w:rPr>
          <w:rFonts w:ascii="Arial" w:hAnsi="Arial" w:cs="Arial"/>
          <w:color w:val="000000"/>
          <w:sz w:val="20"/>
          <w:szCs w:val="19"/>
        </w:rPr>
        <w:t xml:space="preserve"> sowie von Prof. Dr.-Ing. Petra Rolfes-Gehrmann</w:t>
      </w:r>
      <w:r w:rsidR="0001607F">
        <w:rPr>
          <w:rFonts w:ascii="Arial" w:hAnsi="Arial" w:cs="Arial"/>
          <w:color w:val="000000"/>
          <w:sz w:val="20"/>
          <w:szCs w:val="19"/>
        </w:rPr>
        <w:t xml:space="preserve">, </w:t>
      </w:r>
      <w:proofErr w:type="spellStart"/>
      <w:r w:rsidR="0001607F">
        <w:rPr>
          <w:rFonts w:ascii="Arial" w:hAnsi="Arial" w:cs="Arial"/>
          <w:color w:val="000000"/>
          <w:sz w:val="20"/>
          <w:szCs w:val="19"/>
        </w:rPr>
        <w:t>Studiengangsleiterin</w:t>
      </w:r>
      <w:proofErr w:type="spellEnd"/>
      <w:r w:rsidR="0001607F">
        <w:rPr>
          <w:rFonts w:ascii="Arial" w:hAnsi="Arial" w:cs="Arial"/>
          <w:color w:val="000000"/>
          <w:sz w:val="20"/>
          <w:szCs w:val="19"/>
        </w:rPr>
        <w:t xml:space="preserve"> „</w:t>
      </w:r>
      <w:proofErr w:type="spellStart"/>
      <w:r w:rsidR="0001607F">
        <w:rPr>
          <w:rFonts w:ascii="Arial" w:hAnsi="Arial" w:cs="Arial"/>
          <w:color w:val="000000"/>
          <w:sz w:val="20"/>
          <w:szCs w:val="19"/>
        </w:rPr>
        <w:t>Product</w:t>
      </w:r>
      <w:proofErr w:type="spellEnd"/>
      <w:r w:rsidR="0001607F">
        <w:rPr>
          <w:rFonts w:ascii="Arial" w:hAnsi="Arial" w:cs="Arial"/>
          <w:color w:val="000000"/>
          <w:sz w:val="20"/>
          <w:szCs w:val="19"/>
        </w:rPr>
        <w:t xml:space="preserve"> Development and Business Studies“</w:t>
      </w:r>
      <w:r w:rsidRPr="00F05487">
        <w:rPr>
          <w:rFonts w:ascii="Arial" w:hAnsi="Arial" w:cs="Arial"/>
          <w:color w:val="000000"/>
          <w:sz w:val="20"/>
          <w:szCs w:val="19"/>
        </w:rPr>
        <w:t>.</w:t>
      </w:r>
    </w:p>
    <w:p w14:paraId="6247E54A" w14:textId="77777777" w:rsidR="00F05487" w:rsidRDefault="00F05487" w:rsidP="00F05487">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B04F970" w:rsidR="00E13F6D" w:rsidRDefault="00E81D0B"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F05487" w:rsidRPr="00374A8B">
          <w:rPr>
            <w:rStyle w:val="Hyperlink"/>
            <w:rFonts w:ascii="Arial" w:hAnsi="Arial" w:cs="Arial"/>
            <w:sz w:val="20"/>
            <w:szCs w:val="19"/>
          </w:rPr>
          <w:t>https://www.hshl.de/sgt-messe/</w:t>
        </w:r>
      </w:hyperlink>
    </w:p>
    <w:p w14:paraId="50F9F9EB" w14:textId="593F373A" w:rsidR="00F05487" w:rsidRDefault="00E81D0B"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F05487" w:rsidRPr="00374A8B">
          <w:rPr>
            <w:rStyle w:val="Hyperlink"/>
            <w:rFonts w:ascii="Arial" w:hAnsi="Arial" w:cs="Arial"/>
            <w:sz w:val="20"/>
            <w:szCs w:val="19"/>
          </w:rPr>
          <w:t>https://www.hshl.de/sport-und-gesundheitstechnik</w:t>
        </w:r>
      </w:hyperlink>
    </w:p>
    <w:p w14:paraId="530D2BA5" w14:textId="7E55134E" w:rsidR="00F05487" w:rsidRDefault="00E81D0B" w:rsidP="00986B1C">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F05487" w:rsidRPr="00374A8B">
          <w:rPr>
            <w:rStyle w:val="Hyperlink"/>
            <w:rFonts w:ascii="Arial" w:hAnsi="Arial" w:cs="Arial"/>
            <w:sz w:val="20"/>
            <w:szCs w:val="19"/>
          </w:rPr>
          <w:t>https://www.hshl.de/product-development-and-business-studies</w:t>
        </w:r>
      </w:hyperlink>
      <w:r w:rsidR="00F05487">
        <w:rPr>
          <w:rFonts w:ascii="Arial" w:hAnsi="Arial" w:cs="Arial"/>
          <w:color w:val="000000"/>
          <w:sz w:val="20"/>
          <w:szCs w:val="19"/>
        </w:rPr>
        <w:t xml:space="preserve"> </w:t>
      </w:r>
    </w:p>
    <w:p w14:paraId="1499DBB7" w14:textId="77777777" w:rsidR="00F05487" w:rsidRPr="00E13F6D" w:rsidRDefault="00F05487"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w:t>
      </w:r>
      <w:r w:rsidRPr="003E71C1">
        <w:rPr>
          <w:rFonts w:ascii="Arial" w:hAnsi="Arial" w:cs="Arial"/>
          <w:color w:val="000000"/>
          <w:sz w:val="20"/>
          <w:szCs w:val="19"/>
        </w:rPr>
        <w:lastRenderedPageBreak/>
        <w:t>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607F"/>
    <w:rsid w:val="00020E5F"/>
    <w:rsid w:val="00071A3C"/>
    <w:rsid w:val="00090022"/>
    <w:rsid w:val="000B0DE4"/>
    <w:rsid w:val="00144B1D"/>
    <w:rsid w:val="00152262"/>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54B"/>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770A1"/>
    <w:rsid w:val="00D832E7"/>
    <w:rsid w:val="00D90EA4"/>
    <w:rsid w:val="00DF023E"/>
    <w:rsid w:val="00DF4FE0"/>
    <w:rsid w:val="00DF7DBD"/>
    <w:rsid w:val="00E13F6D"/>
    <w:rsid w:val="00E62914"/>
    <w:rsid w:val="00E81D0B"/>
    <w:rsid w:val="00E838DC"/>
    <w:rsid w:val="00EA53EA"/>
    <w:rsid w:val="00F05487"/>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F0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hl.de/product-development-and-business-stu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sport-und-gesundheitstech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hl.de/sgt-messe/" TargetMode="External"/><Relationship Id="rId4" Type="http://schemas.openxmlformats.org/officeDocument/2006/relationships/settings" Target="settings.xml"/><Relationship Id="rId9" Type="http://schemas.openxmlformats.org/officeDocument/2006/relationships/hyperlink" Target="https://www.hshl.de/sgt-mess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9574-856A-4338-943A-59DB5109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2021-05-20T07:55:00Z</dcterms:created>
  <dcterms:modified xsi:type="dcterms:W3CDTF">2021-05-20T12:54:00Z</dcterms:modified>
</cp:coreProperties>
</file>