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B6EBC87"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146EFA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w:t>
                            </w:r>
                            <w:r w:rsidRPr="00141CFC">
                              <w:rPr>
                                <w:rFonts w:ascii="Arial" w:hAnsi="Arial" w:cs="Arial"/>
                                <w:bCs/>
                                <w:color w:val="000000"/>
                                <w:sz w:val="13"/>
                                <w:szCs w:val="13"/>
                              </w:rPr>
                              <w:t xml:space="preserve">dt, </w:t>
                            </w:r>
                            <w:r w:rsidR="00141CFC" w:rsidRPr="00141CFC">
                              <w:rPr>
                                <w:rFonts w:ascii="Arial" w:hAnsi="Arial" w:cs="Arial"/>
                                <w:bCs/>
                                <w:color w:val="000000"/>
                                <w:sz w:val="13"/>
                                <w:szCs w:val="13"/>
                              </w:rPr>
                              <w:t>20</w:t>
                            </w:r>
                            <w:r w:rsidR="00FA1312" w:rsidRPr="00141CFC">
                              <w:rPr>
                                <w:rFonts w:ascii="Arial" w:hAnsi="Arial" w:cs="Arial"/>
                                <w:bCs/>
                                <w:color w:val="000000"/>
                                <w:sz w:val="13"/>
                                <w:szCs w:val="13"/>
                              </w:rPr>
                              <w:t xml:space="preserve">. </w:t>
                            </w:r>
                            <w:r w:rsidR="00141CFC" w:rsidRPr="00141CFC">
                              <w:rPr>
                                <w:rFonts w:ascii="Arial" w:hAnsi="Arial" w:cs="Arial"/>
                                <w:bCs/>
                                <w:color w:val="000000"/>
                                <w:sz w:val="13"/>
                                <w:szCs w:val="13"/>
                              </w:rPr>
                              <w:t>Dezember</w:t>
                            </w:r>
                            <w:r w:rsidR="0046388E" w:rsidRPr="00141CFC">
                              <w:rPr>
                                <w:rFonts w:ascii="Arial" w:hAnsi="Arial" w:cs="Arial"/>
                                <w:bCs/>
                                <w:color w:val="000000"/>
                                <w:sz w:val="13"/>
                                <w:szCs w:val="13"/>
                              </w:rPr>
                              <w:t xml:space="preserve"> 2</w:t>
                            </w:r>
                            <w:r w:rsidR="00FA1312" w:rsidRPr="00141CFC">
                              <w:rPr>
                                <w:rFonts w:ascii="Arial" w:hAnsi="Arial" w:cs="Arial"/>
                                <w:bCs/>
                                <w:color w:val="000000"/>
                                <w:sz w:val="13"/>
                                <w:szCs w:val="13"/>
                              </w:rPr>
                              <w:t>0</w:t>
                            </w:r>
                            <w:r w:rsidR="00E838DC" w:rsidRPr="00141CFC">
                              <w:rPr>
                                <w:rFonts w:ascii="Arial" w:hAnsi="Arial" w:cs="Arial"/>
                                <w:bCs/>
                                <w:color w:val="000000"/>
                                <w:sz w:val="13"/>
                                <w:szCs w:val="13"/>
                              </w:rPr>
                              <w:t>2</w:t>
                            </w:r>
                            <w:r w:rsidR="00160DAF" w:rsidRPr="00141CFC">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146EFA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w:t>
                      </w:r>
                      <w:r w:rsidRPr="00141CFC">
                        <w:rPr>
                          <w:rFonts w:ascii="Arial" w:hAnsi="Arial" w:cs="Arial"/>
                          <w:bCs/>
                          <w:color w:val="000000"/>
                          <w:sz w:val="13"/>
                          <w:szCs w:val="13"/>
                        </w:rPr>
                        <w:t xml:space="preserve">dt, </w:t>
                      </w:r>
                      <w:r w:rsidR="00141CFC" w:rsidRPr="00141CFC">
                        <w:rPr>
                          <w:rFonts w:ascii="Arial" w:hAnsi="Arial" w:cs="Arial"/>
                          <w:bCs/>
                          <w:color w:val="000000"/>
                          <w:sz w:val="13"/>
                          <w:szCs w:val="13"/>
                        </w:rPr>
                        <w:t>20</w:t>
                      </w:r>
                      <w:r w:rsidR="00FA1312" w:rsidRPr="00141CFC">
                        <w:rPr>
                          <w:rFonts w:ascii="Arial" w:hAnsi="Arial" w:cs="Arial"/>
                          <w:bCs/>
                          <w:color w:val="000000"/>
                          <w:sz w:val="13"/>
                          <w:szCs w:val="13"/>
                        </w:rPr>
                        <w:t xml:space="preserve">. </w:t>
                      </w:r>
                      <w:r w:rsidR="00141CFC" w:rsidRPr="00141CFC">
                        <w:rPr>
                          <w:rFonts w:ascii="Arial" w:hAnsi="Arial" w:cs="Arial"/>
                          <w:bCs/>
                          <w:color w:val="000000"/>
                          <w:sz w:val="13"/>
                          <w:szCs w:val="13"/>
                        </w:rPr>
                        <w:t>Dezember</w:t>
                      </w:r>
                      <w:r w:rsidR="0046388E" w:rsidRPr="00141CFC">
                        <w:rPr>
                          <w:rFonts w:ascii="Arial" w:hAnsi="Arial" w:cs="Arial"/>
                          <w:bCs/>
                          <w:color w:val="000000"/>
                          <w:sz w:val="13"/>
                          <w:szCs w:val="13"/>
                        </w:rPr>
                        <w:t xml:space="preserve"> 2</w:t>
                      </w:r>
                      <w:r w:rsidR="00FA1312" w:rsidRPr="00141CFC">
                        <w:rPr>
                          <w:rFonts w:ascii="Arial" w:hAnsi="Arial" w:cs="Arial"/>
                          <w:bCs/>
                          <w:color w:val="000000"/>
                          <w:sz w:val="13"/>
                          <w:szCs w:val="13"/>
                        </w:rPr>
                        <w:t>0</w:t>
                      </w:r>
                      <w:r w:rsidR="00E838DC" w:rsidRPr="00141CFC">
                        <w:rPr>
                          <w:rFonts w:ascii="Arial" w:hAnsi="Arial" w:cs="Arial"/>
                          <w:bCs/>
                          <w:color w:val="000000"/>
                          <w:sz w:val="13"/>
                          <w:szCs w:val="13"/>
                        </w:rPr>
                        <w:t>2</w:t>
                      </w:r>
                      <w:r w:rsidR="00160DAF" w:rsidRPr="00141CFC">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545AC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545ACE">
                              <w:rPr>
                                <w:rFonts w:ascii="Arial" w:hAnsi="Arial" w:cs="Arial"/>
                                <w:color w:val="000000"/>
                                <w:sz w:val="13"/>
                                <w:szCs w:val="13"/>
                              </w:rPr>
                              <w:t>Fon</w:t>
                            </w:r>
                            <w:r w:rsidRPr="00545ACE">
                              <w:rPr>
                                <w:rFonts w:ascii="Arial" w:hAnsi="Arial" w:cs="Arial"/>
                                <w:color w:val="000000"/>
                                <w:sz w:val="13"/>
                                <w:szCs w:val="13"/>
                              </w:rPr>
                              <w:tab/>
                              <w:t>+49 2381 8789 - 10</w:t>
                            </w:r>
                            <w:r w:rsidR="00FA1312" w:rsidRPr="00545ACE">
                              <w:rPr>
                                <w:rFonts w:ascii="Arial" w:hAnsi="Arial" w:cs="Arial"/>
                                <w:color w:val="000000"/>
                                <w:sz w:val="13"/>
                                <w:szCs w:val="13"/>
                              </w:rPr>
                              <w:t>5</w:t>
                            </w:r>
                          </w:p>
                          <w:p w14:paraId="5FAD4860" w14:textId="02C147D8" w:rsidR="001C7FD2" w:rsidRPr="00545AC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545ACE">
                              <w:rPr>
                                <w:rFonts w:ascii="Arial" w:hAnsi="Arial" w:cs="Arial"/>
                                <w:color w:val="000000"/>
                                <w:sz w:val="13"/>
                                <w:szCs w:val="13"/>
                              </w:rPr>
                              <w:t>johanna.boemken</w:t>
                            </w:r>
                            <w:r w:rsidR="001C7FD2" w:rsidRPr="00545ACE">
                              <w:rPr>
                                <w:rFonts w:ascii="Arial" w:hAnsi="Arial" w:cs="Arial"/>
                                <w:color w:val="000000"/>
                                <w:sz w:val="13"/>
                                <w:szCs w:val="13"/>
                              </w:rPr>
                              <w:t>@hshl.de</w:t>
                            </w:r>
                          </w:p>
                          <w:p w14:paraId="2EEB9581" w14:textId="77777777" w:rsidR="001C7FD2" w:rsidRPr="00545AC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E15F062" w:rsidR="001C7FD2" w:rsidRPr="00545ACE" w:rsidRDefault="009C0F61" w:rsidP="001C7FD2">
                            <w:pPr>
                              <w:spacing w:after="85" w:line="172" w:lineRule="atLeast"/>
                              <w:rPr>
                                <w:rFonts w:ascii="Arial" w:hAnsi="Arial" w:cs="Arial"/>
                                <w:b/>
                                <w:sz w:val="13"/>
                                <w:szCs w:val="13"/>
                              </w:rPr>
                            </w:pPr>
                            <w:r w:rsidRPr="00545ACE">
                              <w:rPr>
                                <w:rFonts w:ascii="Arial" w:hAnsi="Arial" w:cs="Arial"/>
                                <w:b/>
                                <w:bCs/>
                                <w:color w:val="000000"/>
                                <w:sz w:val="13"/>
                                <w:szCs w:val="13"/>
                              </w:rPr>
                              <w:t xml:space="preserve">Hamm, </w:t>
                            </w:r>
                            <w:r w:rsidR="00141CFC" w:rsidRPr="00545ACE">
                              <w:rPr>
                                <w:rFonts w:ascii="Arial" w:hAnsi="Arial" w:cs="Arial"/>
                                <w:b/>
                                <w:bCs/>
                                <w:color w:val="000000"/>
                                <w:sz w:val="13"/>
                                <w:szCs w:val="13"/>
                              </w:rPr>
                              <w:t>20.12</w:t>
                            </w:r>
                            <w:r w:rsidR="00FA1312" w:rsidRPr="00545ACE">
                              <w:rPr>
                                <w:rFonts w:ascii="Arial" w:hAnsi="Arial" w:cs="Arial"/>
                                <w:b/>
                                <w:bCs/>
                                <w:color w:val="000000"/>
                                <w:sz w:val="13"/>
                                <w:szCs w:val="13"/>
                              </w:rPr>
                              <w:t>.20</w:t>
                            </w:r>
                            <w:r w:rsidR="00E838DC" w:rsidRPr="00545ACE">
                              <w:rPr>
                                <w:rFonts w:ascii="Arial" w:hAnsi="Arial" w:cs="Arial"/>
                                <w:b/>
                                <w:bCs/>
                                <w:color w:val="000000"/>
                                <w:sz w:val="13"/>
                                <w:szCs w:val="13"/>
                              </w:rPr>
                              <w:t>2</w:t>
                            </w:r>
                            <w:r w:rsidR="00160DAF" w:rsidRPr="00545ACE">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545AC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545ACE">
                        <w:rPr>
                          <w:rFonts w:ascii="Arial" w:hAnsi="Arial" w:cs="Arial"/>
                          <w:color w:val="000000"/>
                          <w:sz w:val="13"/>
                          <w:szCs w:val="13"/>
                        </w:rPr>
                        <w:t>Fon</w:t>
                      </w:r>
                      <w:r w:rsidRPr="00545ACE">
                        <w:rPr>
                          <w:rFonts w:ascii="Arial" w:hAnsi="Arial" w:cs="Arial"/>
                          <w:color w:val="000000"/>
                          <w:sz w:val="13"/>
                          <w:szCs w:val="13"/>
                        </w:rPr>
                        <w:tab/>
                        <w:t>+49 2381 8789 - 10</w:t>
                      </w:r>
                      <w:r w:rsidR="00FA1312" w:rsidRPr="00545ACE">
                        <w:rPr>
                          <w:rFonts w:ascii="Arial" w:hAnsi="Arial" w:cs="Arial"/>
                          <w:color w:val="000000"/>
                          <w:sz w:val="13"/>
                          <w:szCs w:val="13"/>
                        </w:rPr>
                        <w:t>5</w:t>
                      </w:r>
                    </w:p>
                    <w:p w14:paraId="5FAD4860" w14:textId="02C147D8" w:rsidR="001C7FD2" w:rsidRPr="00545AC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545ACE">
                        <w:rPr>
                          <w:rFonts w:ascii="Arial" w:hAnsi="Arial" w:cs="Arial"/>
                          <w:color w:val="000000"/>
                          <w:sz w:val="13"/>
                          <w:szCs w:val="13"/>
                        </w:rPr>
                        <w:t>johanna.boemken</w:t>
                      </w:r>
                      <w:r w:rsidR="001C7FD2" w:rsidRPr="00545ACE">
                        <w:rPr>
                          <w:rFonts w:ascii="Arial" w:hAnsi="Arial" w:cs="Arial"/>
                          <w:color w:val="000000"/>
                          <w:sz w:val="13"/>
                          <w:szCs w:val="13"/>
                        </w:rPr>
                        <w:t>@hshl.de</w:t>
                      </w:r>
                    </w:p>
                    <w:p w14:paraId="2EEB9581" w14:textId="77777777" w:rsidR="001C7FD2" w:rsidRPr="00545AC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E15F062" w:rsidR="001C7FD2" w:rsidRPr="00545ACE" w:rsidRDefault="009C0F61" w:rsidP="001C7FD2">
                      <w:pPr>
                        <w:spacing w:after="85" w:line="172" w:lineRule="atLeast"/>
                        <w:rPr>
                          <w:rFonts w:ascii="Arial" w:hAnsi="Arial" w:cs="Arial"/>
                          <w:b/>
                          <w:sz w:val="13"/>
                          <w:szCs w:val="13"/>
                        </w:rPr>
                      </w:pPr>
                      <w:r w:rsidRPr="00545ACE">
                        <w:rPr>
                          <w:rFonts w:ascii="Arial" w:hAnsi="Arial" w:cs="Arial"/>
                          <w:b/>
                          <w:bCs/>
                          <w:color w:val="000000"/>
                          <w:sz w:val="13"/>
                          <w:szCs w:val="13"/>
                        </w:rPr>
                        <w:t xml:space="preserve">Hamm, </w:t>
                      </w:r>
                      <w:r w:rsidR="00141CFC" w:rsidRPr="00545ACE">
                        <w:rPr>
                          <w:rFonts w:ascii="Arial" w:hAnsi="Arial" w:cs="Arial"/>
                          <w:b/>
                          <w:bCs/>
                          <w:color w:val="000000"/>
                          <w:sz w:val="13"/>
                          <w:szCs w:val="13"/>
                        </w:rPr>
                        <w:t>20.12</w:t>
                      </w:r>
                      <w:r w:rsidR="00FA1312" w:rsidRPr="00545ACE">
                        <w:rPr>
                          <w:rFonts w:ascii="Arial" w:hAnsi="Arial" w:cs="Arial"/>
                          <w:b/>
                          <w:bCs/>
                          <w:color w:val="000000"/>
                          <w:sz w:val="13"/>
                          <w:szCs w:val="13"/>
                        </w:rPr>
                        <w:t>.20</w:t>
                      </w:r>
                      <w:r w:rsidR="00E838DC" w:rsidRPr="00545ACE">
                        <w:rPr>
                          <w:rFonts w:ascii="Arial" w:hAnsi="Arial" w:cs="Arial"/>
                          <w:b/>
                          <w:bCs/>
                          <w:color w:val="000000"/>
                          <w:sz w:val="13"/>
                          <w:szCs w:val="13"/>
                        </w:rPr>
                        <w:t>2</w:t>
                      </w:r>
                      <w:r w:rsidR="00160DAF" w:rsidRPr="00545ACE">
                        <w:rPr>
                          <w:rFonts w:ascii="Arial" w:hAnsi="Arial" w:cs="Arial"/>
                          <w:b/>
                          <w:bCs/>
                          <w:color w:val="000000"/>
                          <w:sz w:val="13"/>
                          <w:szCs w:val="13"/>
                        </w:rPr>
                        <w:t>2</w:t>
                      </w:r>
                    </w:p>
                  </w:txbxContent>
                </v:textbox>
                <w10:wrap type="square" anchorx="page" anchory="margin"/>
                <w10:anchorlock/>
              </v:shape>
            </w:pict>
          </mc:Fallback>
        </mc:AlternateContent>
      </w:r>
      <w:r w:rsidR="00FB6677">
        <w:rPr>
          <w:rFonts w:ascii="Arial" w:hAnsi="Arial" w:cs="Arial"/>
          <w:b/>
          <w:color w:val="000000"/>
          <w:sz w:val="20"/>
          <w:szCs w:val="19"/>
        </w:rPr>
        <w:t>Studiengang „Gesundheits- und Sportingenieurwesen“ an der Hochschule Hamm-Lippstadt</w:t>
      </w:r>
    </w:p>
    <w:p w14:paraId="7919BB44" w14:textId="57A94B03" w:rsidR="00D90EA4" w:rsidRDefault="00B80EAF"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„Gesundheits- und Sportingenieurwesen“ ist der neue Name eines Bachelorstudiengangs der Hochschule Hamm-Lippstadt</w:t>
      </w:r>
      <w:r w:rsidR="00840DC5">
        <w:rPr>
          <w:rFonts w:ascii="Arial" w:hAnsi="Arial" w:cs="Arial"/>
          <w:color w:val="000000"/>
          <w:sz w:val="20"/>
          <w:szCs w:val="19"/>
        </w:rPr>
        <w:t xml:space="preserve"> (HSHL)</w:t>
      </w:r>
      <w:r>
        <w:rPr>
          <w:rFonts w:ascii="Arial" w:hAnsi="Arial" w:cs="Arial"/>
          <w:color w:val="000000"/>
          <w:sz w:val="20"/>
          <w:szCs w:val="19"/>
        </w:rPr>
        <w:t xml:space="preserve">. Bisher hatte der Studiengang die Bezeichnung „Sport- und Gesundheitstechnik“. Zu der Umbenennung des am Campus Hamm verorteten Bachelors kam es nun im Rahmen der </w:t>
      </w:r>
      <w:proofErr w:type="spellStart"/>
      <w:r>
        <w:rPr>
          <w:rFonts w:ascii="Arial" w:hAnsi="Arial" w:cs="Arial"/>
          <w:color w:val="000000"/>
          <w:sz w:val="20"/>
          <w:szCs w:val="19"/>
        </w:rPr>
        <w:t>Studiengangsweiterentwicklung</w:t>
      </w:r>
      <w:proofErr w:type="spellEnd"/>
      <w:r>
        <w:rPr>
          <w:rFonts w:ascii="Arial" w:hAnsi="Arial" w:cs="Arial"/>
          <w:color w:val="000000"/>
          <w:sz w:val="20"/>
          <w:szCs w:val="19"/>
        </w:rPr>
        <w:t xml:space="preserve">. „Mit dem neuen Namen möchten wir Studieninteressierten ebenso wie zukünftigen Arbeitgeberinnen und Arbeitgebern unserer Alumni auf den ersten Blick deutlich machen, worum es in unserem Studiengang geht“, so Prof. Dr.-Ing. Jens Spirgatis, Studiengangsleiter „Gesundheits- und Sportingenieurwesen“. Insbesondere die ingenieurwissenschaftliche Ausrichtung </w:t>
      </w:r>
      <w:r w:rsidR="00840DC5">
        <w:rPr>
          <w:rFonts w:ascii="Arial" w:hAnsi="Arial" w:cs="Arial"/>
          <w:color w:val="000000"/>
          <w:sz w:val="20"/>
          <w:szCs w:val="19"/>
        </w:rPr>
        <w:t>soll durch die Umbenennung</w:t>
      </w:r>
      <w:r w:rsidR="00A5700C">
        <w:rPr>
          <w:rFonts w:ascii="Arial" w:hAnsi="Arial" w:cs="Arial"/>
          <w:color w:val="000000"/>
          <w:sz w:val="20"/>
          <w:szCs w:val="19"/>
        </w:rPr>
        <w:t xml:space="preserve"> und eine stärkere inhaltliche Fokussierung hierzu</w:t>
      </w:r>
      <w:r w:rsidR="00840DC5">
        <w:rPr>
          <w:rFonts w:ascii="Arial" w:hAnsi="Arial" w:cs="Arial"/>
          <w:color w:val="000000"/>
          <w:sz w:val="20"/>
          <w:szCs w:val="19"/>
        </w:rPr>
        <w:t xml:space="preserve"> in den </w:t>
      </w:r>
      <w:r w:rsidR="00A5700C">
        <w:rPr>
          <w:rFonts w:ascii="Arial" w:hAnsi="Arial" w:cs="Arial"/>
          <w:color w:val="000000"/>
          <w:sz w:val="20"/>
          <w:szCs w:val="19"/>
        </w:rPr>
        <w:t>Mittelpunkt</w:t>
      </w:r>
      <w:r w:rsidR="00840DC5">
        <w:rPr>
          <w:rFonts w:ascii="Arial" w:hAnsi="Arial" w:cs="Arial"/>
          <w:color w:val="000000"/>
          <w:sz w:val="20"/>
          <w:szCs w:val="19"/>
        </w:rPr>
        <w:t xml:space="preserve"> </w:t>
      </w:r>
      <w:bookmarkStart w:id="0" w:name="_GoBack"/>
      <w:r w:rsidR="00840DC5">
        <w:rPr>
          <w:rFonts w:ascii="Arial" w:hAnsi="Arial" w:cs="Arial"/>
          <w:color w:val="000000"/>
          <w:sz w:val="20"/>
          <w:szCs w:val="19"/>
        </w:rPr>
        <w:t>rücken</w:t>
      </w:r>
      <w:bookmarkEnd w:id="0"/>
      <w:r w:rsidR="00840DC5">
        <w:rPr>
          <w:rFonts w:ascii="Arial" w:hAnsi="Arial" w:cs="Arial"/>
          <w:color w:val="000000"/>
          <w:sz w:val="20"/>
          <w:szCs w:val="19"/>
        </w:rPr>
        <w:t>.</w:t>
      </w:r>
    </w:p>
    <w:p w14:paraId="5EAC965E" w14:textId="2892506B" w:rsidR="00BB1F25" w:rsidRDefault="00840DC5"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Im Studiengang „Gesundheits- und Sportingenieurwesen“ geht es um die Entwicklung von gesundheitsfördernden Produkten für beispielsweise Arbeitsplätze, verschiedene Sportarten oder </w:t>
      </w:r>
      <w:proofErr w:type="spellStart"/>
      <w:r>
        <w:rPr>
          <w:rFonts w:ascii="Arial" w:hAnsi="Arial" w:cs="Arial"/>
          <w:color w:val="000000"/>
          <w:sz w:val="20"/>
          <w:szCs w:val="19"/>
        </w:rPr>
        <w:t>Rehatechnik</w:t>
      </w:r>
      <w:proofErr w:type="spellEnd"/>
      <w:r>
        <w:rPr>
          <w:rFonts w:ascii="Arial" w:hAnsi="Arial" w:cs="Arial"/>
          <w:color w:val="000000"/>
          <w:sz w:val="20"/>
          <w:szCs w:val="19"/>
        </w:rPr>
        <w:t xml:space="preserve">. Typische Ingenieurdisziplinen wie Werkstofftechnik, Konstruktions- und Produktgestaltung </w:t>
      </w:r>
      <w:r w:rsidR="00C66EFB">
        <w:rPr>
          <w:rFonts w:ascii="Arial" w:hAnsi="Arial" w:cs="Arial"/>
          <w:color w:val="000000"/>
          <w:sz w:val="20"/>
          <w:szCs w:val="19"/>
        </w:rPr>
        <w:t>sowie</w:t>
      </w:r>
      <w:r>
        <w:rPr>
          <w:rFonts w:ascii="Arial" w:hAnsi="Arial" w:cs="Arial"/>
          <w:color w:val="000000"/>
          <w:sz w:val="20"/>
          <w:szCs w:val="19"/>
        </w:rPr>
        <w:t xml:space="preserve"> Informatik werden kombiniert mit Anatomie, Biomech</w:t>
      </w:r>
      <w:r w:rsidR="00C66EFB">
        <w:rPr>
          <w:rFonts w:ascii="Arial" w:hAnsi="Arial" w:cs="Arial"/>
          <w:color w:val="000000"/>
          <w:sz w:val="20"/>
          <w:szCs w:val="19"/>
        </w:rPr>
        <w:t>a</w:t>
      </w:r>
      <w:r>
        <w:rPr>
          <w:rFonts w:ascii="Arial" w:hAnsi="Arial" w:cs="Arial"/>
          <w:color w:val="000000"/>
          <w:sz w:val="20"/>
          <w:szCs w:val="19"/>
        </w:rPr>
        <w:t xml:space="preserve">nik </w:t>
      </w:r>
      <w:r w:rsidR="00C66EFB">
        <w:rPr>
          <w:rFonts w:ascii="Arial" w:hAnsi="Arial" w:cs="Arial"/>
          <w:color w:val="000000"/>
          <w:sz w:val="20"/>
          <w:szCs w:val="19"/>
        </w:rPr>
        <w:t>und</w:t>
      </w:r>
      <w:r>
        <w:rPr>
          <w:rFonts w:ascii="Arial" w:hAnsi="Arial" w:cs="Arial"/>
          <w:color w:val="000000"/>
          <w:sz w:val="20"/>
          <w:szCs w:val="19"/>
        </w:rPr>
        <w:t xml:space="preserve"> Ergonomie, um die Studierenden umfassend auszubilden. So können sie nach ihrem Abschluss nach sieben Semestern u.a. in der Produktentwicklung, im Gesundheitswesen, </w:t>
      </w:r>
      <w:r w:rsidR="00055EB6">
        <w:rPr>
          <w:rFonts w:ascii="Arial" w:hAnsi="Arial" w:cs="Arial"/>
          <w:color w:val="000000"/>
          <w:sz w:val="20"/>
          <w:szCs w:val="19"/>
        </w:rPr>
        <w:t xml:space="preserve">im </w:t>
      </w:r>
      <w:r w:rsidR="00055EB6" w:rsidRPr="00055EB6">
        <w:rPr>
          <w:rFonts w:ascii="Arial" w:hAnsi="Arial" w:cs="Arial"/>
          <w:color w:val="000000"/>
          <w:sz w:val="20"/>
          <w:szCs w:val="19"/>
        </w:rPr>
        <w:t xml:space="preserve">Produktmanagement und Vertrieb </w:t>
      </w:r>
      <w:r>
        <w:rPr>
          <w:rFonts w:ascii="Arial" w:hAnsi="Arial" w:cs="Arial"/>
          <w:color w:val="000000"/>
          <w:sz w:val="20"/>
          <w:szCs w:val="19"/>
        </w:rPr>
        <w:t xml:space="preserve">oder bei Behörden in Prüf- und Zulassungsstellen tätig werden. Auf dem Weg zum Abschluss als „Bachelor </w:t>
      </w:r>
      <w:proofErr w:type="spellStart"/>
      <w:r>
        <w:rPr>
          <w:rFonts w:ascii="Arial" w:hAnsi="Arial" w:cs="Arial"/>
          <w:color w:val="000000"/>
          <w:sz w:val="20"/>
          <w:szCs w:val="19"/>
        </w:rPr>
        <w:t>of</w:t>
      </w:r>
      <w:proofErr w:type="spellEnd"/>
      <w:r>
        <w:rPr>
          <w:rFonts w:ascii="Arial" w:hAnsi="Arial" w:cs="Arial"/>
          <w:color w:val="000000"/>
          <w:sz w:val="20"/>
          <w:szCs w:val="19"/>
        </w:rPr>
        <w:t xml:space="preserve"> Engineering“ ist im 5. Semester obligatorisch ein Praxis- oder Auslandssemester vorgesehen, um die Kenntnisse zu erweitern. Der Studiengang ist wie alle HSHL-Angebote akkreditiert.</w:t>
      </w:r>
    </w:p>
    <w:p w14:paraId="0D23825E" w14:textId="6FFB7E5E" w:rsidR="00840DC5" w:rsidRDefault="00840DC5"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Wer sich genauer über die </w:t>
      </w:r>
      <w:proofErr w:type="spellStart"/>
      <w:r>
        <w:rPr>
          <w:rFonts w:ascii="Arial" w:hAnsi="Arial" w:cs="Arial"/>
          <w:color w:val="000000"/>
          <w:sz w:val="20"/>
          <w:szCs w:val="19"/>
        </w:rPr>
        <w:t>Studiengangsinhalte</w:t>
      </w:r>
      <w:proofErr w:type="spellEnd"/>
      <w:r>
        <w:rPr>
          <w:rFonts w:ascii="Arial" w:hAnsi="Arial" w:cs="Arial"/>
          <w:color w:val="000000"/>
          <w:sz w:val="20"/>
          <w:szCs w:val="19"/>
        </w:rPr>
        <w:t xml:space="preserve"> informieren und auch schonmal in das ein oder andere Labor hineinschnuppern möchte, der ist bei den Studieninformationstagen am 19. Januar 2023 am Campus Hamm der HSHL herzlich eingeladen, vorbeizuschauen. Für Schülerinnen und Schüler, die sich informieren möchten, ist es in aller Regel auch möglich, sich an diesem Tag vom Unterricht freistellen zu lassen.</w:t>
      </w:r>
      <w:r w:rsidR="00C94335">
        <w:rPr>
          <w:rFonts w:ascii="Arial" w:hAnsi="Arial" w:cs="Arial"/>
          <w:color w:val="000000"/>
          <w:sz w:val="20"/>
          <w:szCs w:val="19"/>
        </w:rPr>
        <w:t xml:space="preserve"> Die Bewerbung und Einschreibung für „Gesundheits- und Sportingenieurwesen“ wird erstmalig zum Wintersemester 2023/24 möglich sein und startet im Mai 2023.</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6724A1F" w14:textId="7017F576" w:rsidR="00141CFC" w:rsidRDefault="00234DFF"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141CFC" w:rsidRPr="00924FAB">
          <w:rPr>
            <w:rStyle w:val="Hyperlink"/>
            <w:rFonts w:ascii="Arial" w:hAnsi="Arial" w:cs="Arial"/>
            <w:sz w:val="20"/>
            <w:szCs w:val="19"/>
          </w:rPr>
          <w:t>https://www.hshl.de/gesundheits-und-sportingenieurwesen</w:t>
        </w:r>
      </w:hyperlink>
    </w:p>
    <w:p w14:paraId="237BD287" w14:textId="77777777" w:rsidR="00791EED" w:rsidRPr="00E13F6D" w:rsidRDefault="00791EE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w:t>
      </w:r>
      <w:r w:rsidRPr="003E71C1">
        <w:rPr>
          <w:rFonts w:ascii="Arial" w:hAnsi="Arial" w:cs="Arial"/>
          <w:color w:val="000000"/>
          <w:sz w:val="20"/>
          <w:szCs w:val="19"/>
        </w:rPr>
        <w:lastRenderedPageBreak/>
        <w:t>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392F4" w14:textId="77777777" w:rsidR="00633E27" w:rsidRDefault="00633E27" w:rsidP="00986B1C">
      <w:r>
        <w:separator/>
      </w:r>
    </w:p>
  </w:endnote>
  <w:endnote w:type="continuationSeparator" w:id="0">
    <w:p w14:paraId="29980F68" w14:textId="77777777" w:rsidR="00633E27" w:rsidRDefault="00633E27"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BE6D" w14:textId="77777777" w:rsidR="00633E27" w:rsidRDefault="00633E27" w:rsidP="00986B1C">
      <w:r>
        <w:separator/>
      </w:r>
    </w:p>
  </w:footnote>
  <w:footnote w:type="continuationSeparator" w:id="0">
    <w:p w14:paraId="7FF4FC77" w14:textId="77777777" w:rsidR="00633E27" w:rsidRDefault="00633E27"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55EB6"/>
    <w:rsid w:val="00071A3C"/>
    <w:rsid w:val="00090022"/>
    <w:rsid w:val="000B0DE4"/>
    <w:rsid w:val="00141CFC"/>
    <w:rsid w:val="00144B1D"/>
    <w:rsid w:val="00152262"/>
    <w:rsid w:val="00160DAF"/>
    <w:rsid w:val="001A7E32"/>
    <w:rsid w:val="001C3C8A"/>
    <w:rsid w:val="001C7FD2"/>
    <w:rsid w:val="001D0DC4"/>
    <w:rsid w:val="00210406"/>
    <w:rsid w:val="00234DFF"/>
    <w:rsid w:val="00280AD7"/>
    <w:rsid w:val="002D45C1"/>
    <w:rsid w:val="0030415E"/>
    <w:rsid w:val="0031133C"/>
    <w:rsid w:val="0031752D"/>
    <w:rsid w:val="00393555"/>
    <w:rsid w:val="003B7CC5"/>
    <w:rsid w:val="003E3B74"/>
    <w:rsid w:val="003E71C1"/>
    <w:rsid w:val="004407A9"/>
    <w:rsid w:val="0046388E"/>
    <w:rsid w:val="004F51A4"/>
    <w:rsid w:val="00545ACE"/>
    <w:rsid w:val="00552F3E"/>
    <w:rsid w:val="005570EC"/>
    <w:rsid w:val="00573021"/>
    <w:rsid w:val="00575198"/>
    <w:rsid w:val="005C3F91"/>
    <w:rsid w:val="005E28B5"/>
    <w:rsid w:val="005F7827"/>
    <w:rsid w:val="006236BF"/>
    <w:rsid w:val="00633E27"/>
    <w:rsid w:val="006473AA"/>
    <w:rsid w:val="00690505"/>
    <w:rsid w:val="006B50BE"/>
    <w:rsid w:val="006D5B07"/>
    <w:rsid w:val="00701EFE"/>
    <w:rsid w:val="0073032C"/>
    <w:rsid w:val="0075323D"/>
    <w:rsid w:val="00781B8F"/>
    <w:rsid w:val="00791EED"/>
    <w:rsid w:val="007B0A1C"/>
    <w:rsid w:val="007C3E60"/>
    <w:rsid w:val="007D070D"/>
    <w:rsid w:val="007F31D7"/>
    <w:rsid w:val="00822FE9"/>
    <w:rsid w:val="00840DC5"/>
    <w:rsid w:val="00863152"/>
    <w:rsid w:val="008D2C20"/>
    <w:rsid w:val="008E6953"/>
    <w:rsid w:val="008F308D"/>
    <w:rsid w:val="008F4B39"/>
    <w:rsid w:val="00920164"/>
    <w:rsid w:val="009611A3"/>
    <w:rsid w:val="00980D42"/>
    <w:rsid w:val="00986B1C"/>
    <w:rsid w:val="009920A3"/>
    <w:rsid w:val="009C0F61"/>
    <w:rsid w:val="00A1275D"/>
    <w:rsid w:val="00A548B7"/>
    <w:rsid w:val="00A5700C"/>
    <w:rsid w:val="00A85DE0"/>
    <w:rsid w:val="00AD53DA"/>
    <w:rsid w:val="00B80EAF"/>
    <w:rsid w:val="00BB1F25"/>
    <w:rsid w:val="00BB2332"/>
    <w:rsid w:val="00C548FB"/>
    <w:rsid w:val="00C63DD2"/>
    <w:rsid w:val="00C662D2"/>
    <w:rsid w:val="00C66EFB"/>
    <w:rsid w:val="00C748AD"/>
    <w:rsid w:val="00C87A23"/>
    <w:rsid w:val="00C94335"/>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B6677"/>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141CFC"/>
    <w:rPr>
      <w:color w:val="605E5C"/>
      <w:shd w:val="clear" w:color="auto" w:fill="E1DFDD"/>
    </w:rPr>
  </w:style>
  <w:style w:type="character" w:styleId="Kommentarzeichen">
    <w:name w:val="annotation reference"/>
    <w:basedOn w:val="Absatz-Standardschriftart"/>
    <w:uiPriority w:val="99"/>
    <w:semiHidden/>
    <w:unhideWhenUsed/>
    <w:rsid w:val="00545ACE"/>
    <w:rPr>
      <w:sz w:val="16"/>
      <w:szCs w:val="16"/>
    </w:rPr>
  </w:style>
  <w:style w:type="paragraph" w:styleId="Kommentartext">
    <w:name w:val="annotation text"/>
    <w:basedOn w:val="Standard"/>
    <w:link w:val="KommentartextZchn"/>
    <w:uiPriority w:val="99"/>
    <w:semiHidden/>
    <w:unhideWhenUsed/>
    <w:rsid w:val="00545ACE"/>
    <w:rPr>
      <w:sz w:val="20"/>
      <w:szCs w:val="20"/>
    </w:rPr>
  </w:style>
  <w:style w:type="character" w:customStyle="1" w:styleId="KommentartextZchn">
    <w:name w:val="Kommentartext Zchn"/>
    <w:basedOn w:val="Absatz-Standardschriftart"/>
    <w:link w:val="Kommentartext"/>
    <w:uiPriority w:val="99"/>
    <w:semiHidden/>
    <w:rsid w:val="00545ACE"/>
    <w:rPr>
      <w:sz w:val="20"/>
      <w:szCs w:val="20"/>
    </w:rPr>
  </w:style>
  <w:style w:type="paragraph" w:styleId="Kommentarthema">
    <w:name w:val="annotation subject"/>
    <w:basedOn w:val="Kommentartext"/>
    <w:next w:val="Kommentartext"/>
    <w:link w:val="KommentarthemaZchn"/>
    <w:uiPriority w:val="99"/>
    <w:semiHidden/>
    <w:unhideWhenUsed/>
    <w:rsid w:val="00545ACE"/>
    <w:rPr>
      <w:b/>
      <w:bCs/>
    </w:rPr>
  </w:style>
  <w:style w:type="character" w:customStyle="1" w:styleId="KommentarthemaZchn">
    <w:name w:val="Kommentarthema Zchn"/>
    <w:basedOn w:val="KommentartextZchn"/>
    <w:link w:val="Kommentarthema"/>
    <w:uiPriority w:val="99"/>
    <w:semiHidden/>
    <w:rsid w:val="00545A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gesundheits-und-sportingenieurwes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DF6F-C575-4A3F-BCDA-DBC215D6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2022-12-19T15:47:00Z</dcterms:created>
  <dcterms:modified xsi:type="dcterms:W3CDTF">2022-12-19T15:47:00Z</dcterms:modified>
</cp:coreProperties>
</file>