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CFF5FC2"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F9C94A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F4554">
                              <w:rPr>
                                <w:rFonts w:ascii="Arial" w:hAnsi="Arial" w:cs="Arial"/>
                                <w:bCs/>
                                <w:color w:val="000000"/>
                                <w:sz w:val="13"/>
                                <w:szCs w:val="13"/>
                              </w:rPr>
                              <w:t>19</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w:t>
                            </w:r>
                            <w:r w:rsidR="0029056F">
                              <w:rPr>
                                <w:rFonts w:ascii="Arial" w:hAnsi="Arial" w:cs="Arial"/>
                                <w:bCs/>
                                <w:color w:val="000000"/>
                                <w:sz w:val="13"/>
                                <w:szCs w:val="13"/>
                              </w:rPr>
                              <w:t>l</w:t>
                            </w:r>
                            <w:r w:rsidR="00AB2881">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F9C94A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F4554">
                        <w:rPr>
                          <w:rFonts w:ascii="Arial" w:hAnsi="Arial" w:cs="Arial"/>
                          <w:bCs/>
                          <w:color w:val="000000"/>
                          <w:sz w:val="13"/>
                          <w:szCs w:val="13"/>
                        </w:rPr>
                        <w:t>19</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w:t>
                      </w:r>
                      <w:r w:rsidR="0029056F">
                        <w:rPr>
                          <w:rFonts w:ascii="Arial" w:hAnsi="Arial" w:cs="Arial"/>
                          <w:bCs/>
                          <w:color w:val="000000"/>
                          <w:sz w:val="13"/>
                          <w:szCs w:val="13"/>
                        </w:rPr>
                        <w:t>l</w:t>
                      </w:r>
                      <w:r w:rsidR="00AB2881">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1007E1"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007E1">
                              <w:rPr>
                                <w:rFonts w:ascii="Arial" w:hAnsi="Arial" w:cs="Arial"/>
                                <w:color w:val="000000"/>
                                <w:sz w:val="13"/>
                                <w:szCs w:val="13"/>
                              </w:rPr>
                              <w:t>Fon</w:t>
                            </w:r>
                            <w:r w:rsidRPr="001007E1">
                              <w:rPr>
                                <w:rFonts w:ascii="Arial" w:hAnsi="Arial" w:cs="Arial"/>
                                <w:color w:val="000000"/>
                                <w:sz w:val="13"/>
                                <w:szCs w:val="13"/>
                              </w:rPr>
                              <w:tab/>
                              <w:t>+49 2381 8789 - 10</w:t>
                            </w:r>
                            <w:r w:rsidR="00FA1312" w:rsidRPr="001007E1">
                              <w:rPr>
                                <w:rFonts w:ascii="Arial" w:hAnsi="Arial" w:cs="Arial"/>
                                <w:color w:val="000000"/>
                                <w:sz w:val="13"/>
                                <w:szCs w:val="13"/>
                              </w:rPr>
                              <w:t>5</w:t>
                            </w:r>
                          </w:p>
                          <w:p w14:paraId="5FAD4860" w14:textId="02C147D8" w:rsidR="001C7FD2" w:rsidRPr="001007E1"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007E1">
                              <w:rPr>
                                <w:rFonts w:ascii="Arial" w:hAnsi="Arial" w:cs="Arial"/>
                                <w:color w:val="000000"/>
                                <w:sz w:val="13"/>
                                <w:szCs w:val="13"/>
                              </w:rPr>
                              <w:t>johanna.boemken</w:t>
                            </w:r>
                            <w:r w:rsidR="001C7FD2" w:rsidRPr="001007E1">
                              <w:rPr>
                                <w:rFonts w:ascii="Arial" w:hAnsi="Arial" w:cs="Arial"/>
                                <w:color w:val="000000"/>
                                <w:sz w:val="13"/>
                                <w:szCs w:val="13"/>
                              </w:rPr>
                              <w:t>@hshl.de</w:t>
                            </w:r>
                          </w:p>
                          <w:p w14:paraId="2EEB9581" w14:textId="77777777" w:rsidR="001C7FD2" w:rsidRPr="001007E1"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AA3510E" w:rsidR="001C7FD2" w:rsidRPr="001007E1" w:rsidRDefault="0029056F" w:rsidP="001C7FD2">
                            <w:pPr>
                              <w:spacing w:after="85" w:line="172" w:lineRule="atLeast"/>
                              <w:rPr>
                                <w:rFonts w:ascii="Arial" w:hAnsi="Arial" w:cs="Arial"/>
                                <w:b/>
                                <w:sz w:val="13"/>
                                <w:szCs w:val="13"/>
                              </w:rPr>
                            </w:pPr>
                            <w:r w:rsidRPr="001007E1">
                              <w:rPr>
                                <w:rFonts w:ascii="Arial" w:hAnsi="Arial" w:cs="Arial"/>
                                <w:b/>
                                <w:bCs/>
                                <w:color w:val="000000"/>
                                <w:sz w:val="13"/>
                                <w:szCs w:val="13"/>
                              </w:rPr>
                              <w:t>Hamm</w:t>
                            </w:r>
                            <w:bookmarkStart w:id="0" w:name="_GoBack"/>
                            <w:bookmarkEnd w:id="0"/>
                            <w:r w:rsidR="009C0F61" w:rsidRPr="001007E1">
                              <w:rPr>
                                <w:rFonts w:ascii="Arial" w:hAnsi="Arial" w:cs="Arial"/>
                                <w:b/>
                                <w:bCs/>
                                <w:color w:val="000000"/>
                                <w:sz w:val="13"/>
                                <w:szCs w:val="13"/>
                              </w:rPr>
                              <w:t xml:space="preserve">, </w:t>
                            </w:r>
                            <w:r w:rsidR="000F4554" w:rsidRPr="001007E1">
                              <w:rPr>
                                <w:rFonts w:ascii="Arial" w:hAnsi="Arial" w:cs="Arial"/>
                                <w:b/>
                                <w:bCs/>
                                <w:color w:val="000000"/>
                                <w:sz w:val="13"/>
                                <w:szCs w:val="13"/>
                              </w:rPr>
                              <w:t>19</w:t>
                            </w:r>
                            <w:r w:rsidR="00AB2881" w:rsidRPr="001007E1">
                              <w:rPr>
                                <w:rFonts w:ascii="Arial" w:hAnsi="Arial" w:cs="Arial"/>
                                <w:b/>
                                <w:bCs/>
                                <w:color w:val="000000"/>
                                <w:sz w:val="13"/>
                                <w:szCs w:val="13"/>
                              </w:rPr>
                              <w:t>.</w:t>
                            </w:r>
                            <w:r w:rsidR="00A012C3" w:rsidRPr="001007E1">
                              <w:rPr>
                                <w:rFonts w:ascii="Arial" w:hAnsi="Arial" w:cs="Arial"/>
                                <w:b/>
                                <w:bCs/>
                                <w:color w:val="000000"/>
                                <w:sz w:val="13"/>
                                <w:szCs w:val="13"/>
                              </w:rPr>
                              <w:t>0</w:t>
                            </w:r>
                            <w:r w:rsidRPr="001007E1">
                              <w:rPr>
                                <w:rFonts w:ascii="Arial" w:hAnsi="Arial" w:cs="Arial"/>
                                <w:b/>
                                <w:bCs/>
                                <w:color w:val="000000"/>
                                <w:sz w:val="13"/>
                                <w:szCs w:val="13"/>
                              </w:rPr>
                              <w:t>7</w:t>
                            </w:r>
                            <w:r w:rsidR="00FA1312" w:rsidRPr="001007E1">
                              <w:rPr>
                                <w:rFonts w:ascii="Arial" w:hAnsi="Arial" w:cs="Arial"/>
                                <w:b/>
                                <w:bCs/>
                                <w:color w:val="000000"/>
                                <w:sz w:val="13"/>
                                <w:szCs w:val="13"/>
                              </w:rPr>
                              <w:t>.20</w:t>
                            </w:r>
                            <w:r w:rsidR="00E838DC" w:rsidRPr="001007E1">
                              <w:rPr>
                                <w:rFonts w:ascii="Arial" w:hAnsi="Arial" w:cs="Arial"/>
                                <w:b/>
                                <w:bCs/>
                                <w:color w:val="000000"/>
                                <w:sz w:val="13"/>
                                <w:szCs w:val="13"/>
                              </w:rPr>
                              <w:t>2</w:t>
                            </w:r>
                            <w:r w:rsidR="00846BA2" w:rsidRPr="001007E1">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1007E1"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007E1">
                        <w:rPr>
                          <w:rFonts w:ascii="Arial" w:hAnsi="Arial" w:cs="Arial"/>
                          <w:color w:val="000000"/>
                          <w:sz w:val="13"/>
                          <w:szCs w:val="13"/>
                        </w:rPr>
                        <w:t>Fon</w:t>
                      </w:r>
                      <w:r w:rsidRPr="001007E1">
                        <w:rPr>
                          <w:rFonts w:ascii="Arial" w:hAnsi="Arial" w:cs="Arial"/>
                          <w:color w:val="000000"/>
                          <w:sz w:val="13"/>
                          <w:szCs w:val="13"/>
                        </w:rPr>
                        <w:tab/>
                        <w:t>+49 2381 8789 - 10</w:t>
                      </w:r>
                      <w:r w:rsidR="00FA1312" w:rsidRPr="001007E1">
                        <w:rPr>
                          <w:rFonts w:ascii="Arial" w:hAnsi="Arial" w:cs="Arial"/>
                          <w:color w:val="000000"/>
                          <w:sz w:val="13"/>
                          <w:szCs w:val="13"/>
                        </w:rPr>
                        <w:t>5</w:t>
                      </w:r>
                    </w:p>
                    <w:p w14:paraId="5FAD4860" w14:textId="02C147D8" w:rsidR="001C7FD2" w:rsidRPr="001007E1"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007E1">
                        <w:rPr>
                          <w:rFonts w:ascii="Arial" w:hAnsi="Arial" w:cs="Arial"/>
                          <w:color w:val="000000"/>
                          <w:sz w:val="13"/>
                          <w:szCs w:val="13"/>
                        </w:rPr>
                        <w:t>johanna.boemken</w:t>
                      </w:r>
                      <w:r w:rsidR="001C7FD2" w:rsidRPr="001007E1">
                        <w:rPr>
                          <w:rFonts w:ascii="Arial" w:hAnsi="Arial" w:cs="Arial"/>
                          <w:color w:val="000000"/>
                          <w:sz w:val="13"/>
                          <w:szCs w:val="13"/>
                        </w:rPr>
                        <w:t>@hshl.de</w:t>
                      </w:r>
                    </w:p>
                    <w:p w14:paraId="2EEB9581" w14:textId="77777777" w:rsidR="001C7FD2" w:rsidRPr="001007E1"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AA3510E" w:rsidR="001C7FD2" w:rsidRPr="001007E1" w:rsidRDefault="0029056F" w:rsidP="001C7FD2">
                      <w:pPr>
                        <w:spacing w:after="85" w:line="172" w:lineRule="atLeast"/>
                        <w:rPr>
                          <w:rFonts w:ascii="Arial" w:hAnsi="Arial" w:cs="Arial"/>
                          <w:b/>
                          <w:sz w:val="13"/>
                          <w:szCs w:val="13"/>
                        </w:rPr>
                      </w:pPr>
                      <w:r w:rsidRPr="001007E1">
                        <w:rPr>
                          <w:rFonts w:ascii="Arial" w:hAnsi="Arial" w:cs="Arial"/>
                          <w:b/>
                          <w:bCs/>
                          <w:color w:val="000000"/>
                          <w:sz w:val="13"/>
                          <w:szCs w:val="13"/>
                        </w:rPr>
                        <w:t>Hamm</w:t>
                      </w:r>
                      <w:bookmarkStart w:id="1" w:name="_GoBack"/>
                      <w:bookmarkEnd w:id="1"/>
                      <w:r w:rsidR="009C0F61" w:rsidRPr="001007E1">
                        <w:rPr>
                          <w:rFonts w:ascii="Arial" w:hAnsi="Arial" w:cs="Arial"/>
                          <w:b/>
                          <w:bCs/>
                          <w:color w:val="000000"/>
                          <w:sz w:val="13"/>
                          <w:szCs w:val="13"/>
                        </w:rPr>
                        <w:t xml:space="preserve">, </w:t>
                      </w:r>
                      <w:r w:rsidR="000F4554" w:rsidRPr="001007E1">
                        <w:rPr>
                          <w:rFonts w:ascii="Arial" w:hAnsi="Arial" w:cs="Arial"/>
                          <w:b/>
                          <w:bCs/>
                          <w:color w:val="000000"/>
                          <w:sz w:val="13"/>
                          <w:szCs w:val="13"/>
                        </w:rPr>
                        <w:t>19</w:t>
                      </w:r>
                      <w:r w:rsidR="00AB2881" w:rsidRPr="001007E1">
                        <w:rPr>
                          <w:rFonts w:ascii="Arial" w:hAnsi="Arial" w:cs="Arial"/>
                          <w:b/>
                          <w:bCs/>
                          <w:color w:val="000000"/>
                          <w:sz w:val="13"/>
                          <w:szCs w:val="13"/>
                        </w:rPr>
                        <w:t>.</w:t>
                      </w:r>
                      <w:r w:rsidR="00A012C3" w:rsidRPr="001007E1">
                        <w:rPr>
                          <w:rFonts w:ascii="Arial" w:hAnsi="Arial" w:cs="Arial"/>
                          <w:b/>
                          <w:bCs/>
                          <w:color w:val="000000"/>
                          <w:sz w:val="13"/>
                          <w:szCs w:val="13"/>
                        </w:rPr>
                        <w:t>0</w:t>
                      </w:r>
                      <w:r w:rsidRPr="001007E1">
                        <w:rPr>
                          <w:rFonts w:ascii="Arial" w:hAnsi="Arial" w:cs="Arial"/>
                          <w:b/>
                          <w:bCs/>
                          <w:color w:val="000000"/>
                          <w:sz w:val="13"/>
                          <w:szCs w:val="13"/>
                        </w:rPr>
                        <w:t>7</w:t>
                      </w:r>
                      <w:r w:rsidR="00FA1312" w:rsidRPr="001007E1">
                        <w:rPr>
                          <w:rFonts w:ascii="Arial" w:hAnsi="Arial" w:cs="Arial"/>
                          <w:b/>
                          <w:bCs/>
                          <w:color w:val="000000"/>
                          <w:sz w:val="13"/>
                          <w:szCs w:val="13"/>
                        </w:rPr>
                        <w:t>.20</w:t>
                      </w:r>
                      <w:r w:rsidR="00E838DC" w:rsidRPr="001007E1">
                        <w:rPr>
                          <w:rFonts w:ascii="Arial" w:hAnsi="Arial" w:cs="Arial"/>
                          <w:b/>
                          <w:bCs/>
                          <w:color w:val="000000"/>
                          <w:sz w:val="13"/>
                          <w:szCs w:val="13"/>
                        </w:rPr>
                        <w:t>2</w:t>
                      </w:r>
                      <w:r w:rsidR="00846BA2" w:rsidRPr="001007E1">
                        <w:rPr>
                          <w:rFonts w:ascii="Arial" w:hAnsi="Arial" w:cs="Arial"/>
                          <w:b/>
                          <w:bCs/>
                          <w:color w:val="000000"/>
                          <w:sz w:val="13"/>
                          <w:szCs w:val="13"/>
                        </w:rPr>
                        <w:t>3</w:t>
                      </w:r>
                    </w:p>
                  </w:txbxContent>
                </v:textbox>
                <w10:wrap type="square" anchorx="page" anchory="margin"/>
                <w10:anchorlock/>
              </v:shape>
            </w:pict>
          </mc:Fallback>
        </mc:AlternateContent>
      </w:r>
      <w:r w:rsidR="0029056F">
        <w:rPr>
          <w:rFonts w:ascii="Arial" w:hAnsi="Arial" w:cs="Arial"/>
          <w:b/>
          <w:color w:val="000000"/>
          <w:sz w:val="20"/>
          <w:szCs w:val="19"/>
        </w:rPr>
        <w:t>Demenz behandeln mit</w:t>
      </w:r>
      <w:r w:rsidR="00AB2881" w:rsidRPr="00AB2881">
        <w:rPr>
          <w:rFonts w:ascii="Arial" w:hAnsi="Arial" w:cs="Arial"/>
          <w:b/>
          <w:color w:val="000000"/>
          <w:sz w:val="20"/>
          <w:szCs w:val="19"/>
        </w:rPr>
        <w:t xml:space="preserve"> Künstliche</w:t>
      </w:r>
      <w:r w:rsidR="0029056F">
        <w:rPr>
          <w:rFonts w:ascii="Arial" w:hAnsi="Arial" w:cs="Arial"/>
          <w:b/>
          <w:color w:val="000000"/>
          <w:sz w:val="20"/>
          <w:szCs w:val="19"/>
        </w:rPr>
        <w:t>r</w:t>
      </w:r>
      <w:r w:rsidR="00AB2881" w:rsidRPr="00AB2881">
        <w:rPr>
          <w:rFonts w:ascii="Arial" w:hAnsi="Arial" w:cs="Arial"/>
          <w:b/>
          <w:color w:val="000000"/>
          <w:sz w:val="20"/>
          <w:szCs w:val="19"/>
        </w:rPr>
        <w:t xml:space="preserve"> Intelligenz</w:t>
      </w:r>
      <w:r w:rsidR="0029056F">
        <w:rPr>
          <w:rFonts w:ascii="Arial" w:hAnsi="Arial" w:cs="Arial"/>
          <w:b/>
          <w:color w:val="000000"/>
          <w:sz w:val="20"/>
          <w:szCs w:val="19"/>
        </w:rPr>
        <w:t>:</w:t>
      </w:r>
      <w:r w:rsidR="00AB2881" w:rsidRPr="00AB2881">
        <w:rPr>
          <w:rFonts w:ascii="Arial" w:hAnsi="Arial" w:cs="Arial"/>
          <w:b/>
          <w:color w:val="000000"/>
          <w:sz w:val="20"/>
          <w:szCs w:val="19"/>
        </w:rPr>
        <w:t xml:space="preserve"> </w:t>
      </w:r>
      <w:r w:rsidR="0029056F">
        <w:rPr>
          <w:rFonts w:ascii="Arial" w:hAnsi="Arial" w:cs="Arial"/>
          <w:b/>
          <w:color w:val="000000"/>
          <w:sz w:val="20"/>
          <w:szCs w:val="19"/>
        </w:rPr>
        <w:t>HSHL-Professor erforscht neuartige Therapieansätze</w:t>
      </w:r>
    </w:p>
    <w:p w14:paraId="7919BB44" w14:textId="63C64638" w:rsidR="000F320D" w:rsidRPr="0029056F" w:rsidRDefault="001007E1" w:rsidP="000F320D">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w:t>
      </w:r>
      <w:r w:rsidR="0029056F" w:rsidRPr="0029056F">
        <w:rPr>
          <w:rFonts w:ascii="Arial" w:hAnsi="Arial" w:cs="Arial"/>
          <w:color w:val="000000"/>
          <w:sz w:val="20"/>
          <w:szCs w:val="19"/>
        </w:rPr>
        <w:t>Die Kombination von klassischen Therapieverfahren und Künstlicher Intelligenz (KI) eröffnet vielversprechende Perspektiven für die Behandlung von kognitiven Beeinträchtigungen und Hörstörungen</w:t>
      </w:r>
      <w:r>
        <w:rPr>
          <w:rFonts w:ascii="Arial" w:hAnsi="Arial" w:cs="Arial"/>
          <w:color w:val="000000"/>
          <w:sz w:val="20"/>
          <w:szCs w:val="19"/>
        </w:rPr>
        <w:t>“</w:t>
      </w:r>
      <w:r w:rsidR="0029056F" w:rsidRPr="0029056F">
        <w:rPr>
          <w:rFonts w:ascii="Arial" w:hAnsi="Arial" w:cs="Arial"/>
          <w:color w:val="000000"/>
          <w:sz w:val="20"/>
          <w:szCs w:val="19"/>
        </w:rPr>
        <w:t>, sagt Prof. Dr. Gregor Hohenberg, Lehrgebiet „IT, Medien und Wissensmanagement“ an der Hochschule Hamm-Lippstadt (HSHL). Besonders für Menschen mit Demenz hat sich die kognitive Stimulationstherapie bewährt, in der durch Gespräche, Wortspiele und praktische Aktivitäten das Denken und das Gedächtnis angeregt w</w:t>
      </w:r>
      <w:r>
        <w:rPr>
          <w:rFonts w:ascii="Arial" w:hAnsi="Arial" w:cs="Arial"/>
          <w:color w:val="000000"/>
          <w:sz w:val="20"/>
          <w:szCs w:val="19"/>
        </w:rPr>
        <w:t>erden</w:t>
      </w:r>
      <w:r w:rsidR="0029056F" w:rsidRPr="0029056F">
        <w:rPr>
          <w:rFonts w:ascii="Arial" w:hAnsi="Arial" w:cs="Arial"/>
          <w:color w:val="000000"/>
          <w:sz w:val="20"/>
          <w:szCs w:val="19"/>
        </w:rPr>
        <w:t>. Im Rahmen seiner Forschungstätigkeit entwickelt Prof. Hohenberg bereits seit 2019 entsprechende Algorithmen</w:t>
      </w:r>
      <w:r w:rsidR="00EF222C" w:rsidRPr="0029056F">
        <w:rPr>
          <w:rFonts w:ascii="Arial" w:hAnsi="Arial" w:cs="Arial"/>
          <w:sz w:val="20"/>
          <w:szCs w:val="20"/>
        </w:rPr>
        <w:t>.</w:t>
      </w:r>
    </w:p>
    <w:p w14:paraId="7B32F3CA" w14:textId="4880B6F9" w:rsidR="00CE6630" w:rsidRDefault="0029056F" w:rsidP="006236BF">
      <w:pPr>
        <w:widowControl w:val="0"/>
        <w:autoSpaceDE w:val="0"/>
        <w:autoSpaceDN w:val="0"/>
        <w:adjustRightInd w:val="0"/>
        <w:spacing w:after="160" w:line="270" w:lineRule="exact"/>
        <w:jc w:val="both"/>
        <w:rPr>
          <w:rFonts w:ascii="Arial" w:hAnsi="Arial" w:cs="Arial"/>
          <w:sz w:val="20"/>
          <w:szCs w:val="20"/>
        </w:rPr>
      </w:pPr>
      <w:r w:rsidRPr="0029056F">
        <w:rPr>
          <w:rFonts w:ascii="Arial" w:hAnsi="Arial" w:cs="Arial"/>
          <w:sz w:val="20"/>
          <w:szCs w:val="20"/>
        </w:rPr>
        <w:t>Studien haben gezeigt, dass Menschen mit Demenz häufig auch eine beeinträchtigte Hörfunktion aufweisen. Eine unbehandelte Hörminderung kann die Kommunikation erschweren, soziale Isolation verstärken und mentale Fähigkeiten weiter beeinträchtigen. Eine frühzeitige Diagnose und Behandlung von Hörverlust bei Betroffenen können daher einen positiven Einfluss auf ihre Lebensqualität und kognitive Funktion haben</w:t>
      </w:r>
      <w:r w:rsidR="003F7DDC" w:rsidRPr="00AB2881">
        <w:rPr>
          <w:rFonts w:ascii="Arial" w:hAnsi="Arial" w:cs="Arial"/>
          <w:sz w:val="20"/>
          <w:szCs w:val="20"/>
        </w:rPr>
        <w:t>.</w:t>
      </w:r>
    </w:p>
    <w:p w14:paraId="311A7B98" w14:textId="0C1FD740" w:rsidR="00AB2881" w:rsidRPr="00AB2881" w:rsidRDefault="00AB2881" w:rsidP="006236BF">
      <w:pPr>
        <w:widowControl w:val="0"/>
        <w:autoSpaceDE w:val="0"/>
        <w:autoSpaceDN w:val="0"/>
        <w:adjustRightInd w:val="0"/>
        <w:spacing w:after="160" w:line="270" w:lineRule="exact"/>
        <w:jc w:val="both"/>
        <w:rPr>
          <w:rFonts w:ascii="Arial" w:hAnsi="Arial" w:cs="Arial"/>
          <w:b/>
          <w:sz w:val="20"/>
          <w:szCs w:val="20"/>
        </w:rPr>
      </w:pPr>
      <w:r w:rsidRPr="00AB2881">
        <w:rPr>
          <w:rFonts w:ascii="Arial" w:hAnsi="Arial" w:cs="Arial"/>
          <w:b/>
          <w:sz w:val="20"/>
          <w:szCs w:val="20"/>
        </w:rPr>
        <w:t>K</w:t>
      </w:r>
      <w:r w:rsidR="0029056F">
        <w:rPr>
          <w:rFonts w:ascii="Arial" w:hAnsi="Arial" w:cs="Arial"/>
          <w:b/>
          <w:sz w:val="20"/>
          <w:szCs w:val="20"/>
        </w:rPr>
        <w:t>ünstliche Intelligenz ermöglicht maßgeschneiderte Therapieansätze</w:t>
      </w:r>
    </w:p>
    <w:p w14:paraId="76F9949A" w14:textId="546D62F4" w:rsidR="00CE6630" w:rsidRPr="00AB2881" w:rsidRDefault="0029056F" w:rsidP="006236BF">
      <w:pPr>
        <w:widowControl w:val="0"/>
        <w:autoSpaceDE w:val="0"/>
        <w:autoSpaceDN w:val="0"/>
        <w:adjustRightInd w:val="0"/>
        <w:spacing w:after="160" w:line="270" w:lineRule="exact"/>
        <w:jc w:val="both"/>
        <w:rPr>
          <w:rFonts w:ascii="Arial" w:hAnsi="Arial" w:cs="Arial"/>
          <w:sz w:val="20"/>
          <w:szCs w:val="20"/>
        </w:rPr>
      </w:pPr>
      <w:r w:rsidRPr="0029056F">
        <w:rPr>
          <w:rFonts w:ascii="Arial" w:hAnsi="Arial" w:cs="Arial"/>
          <w:sz w:val="20"/>
          <w:szCs w:val="20"/>
        </w:rPr>
        <w:t>„Durch die Integration von Künstlicher Intelligenz in die kognitive Stimulationstherapie und das Hörtraining können personalisierte und adaptive Therapieansätze entwickelt werden“, erläutert Prof. Hohenberg. KI-Algorithmen können große Datenmengen analysieren und individuelle kognitive Profile sowie Hörprofile erstellen. „Basierend auf diesen Profilen kann die Therapie maßgeschneidert und kontinuierlich an die Bedürfnisse und Fortschritte der Patient*innen angepasst werden“, so der HSHL-Professor.</w:t>
      </w:r>
    </w:p>
    <w:p w14:paraId="0C663967" w14:textId="27165416" w:rsidR="0029056F" w:rsidRDefault="0029056F" w:rsidP="006236BF">
      <w:pPr>
        <w:widowControl w:val="0"/>
        <w:autoSpaceDE w:val="0"/>
        <w:autoSpaceDN w:val="0"/>
        <w:adjustRightInd w:val="0"/>
        <w:spacing w:after="160" w:line="270" w:lineRule="exact"/>
        <w:jc w:val="both"/>
        <w:rPr>
          <w:rFonts w:ascii="Arial" w:hAnsi="Arial" w:cs="Arial"/>
          <w:sz w:val="20"/>
          <w:szCs w:val="20"/>
        </w:rPr>
      </w:pPr>
      <w:r w:rsidRPr="0029056F">
        <w:rPr>
          <w:rFonts w:ascii="Arial" w:hAnsi="Arial" w:cs="Arial"/>
          <w:sz w:val="20"/>
          <w:szCs w:val="20"/>
        </w:rPr>
        <w:t xml:space="preserve">Dazu werden die gesammelten Daten in einem strukturierten Format gespeichert und für die Analyse vorbereitet. Dann kommt das Reinforcement Learning zum Einsatz. Reinforcement Learning (Verstärkungslernen) ist eine Art des maschinellen Lernens, bei dem ein Computerprogramm durch Interaktion mit einer Umgebung lernt, bestimmte Aktionen auszuführen, um ein bestimmtes Ziel zu erreichen. </w:t>
      </w:r>
      <w:r>
        <w:rPr>
          <w:rFonts w:ascii="Arial" w:hAnsi="Arial" w:cs="Arial"/>
          <w:sz w:val="20"/>
          <w:szCs w:val="20"/>
        </w:rPr>
        <w:t>„</w:t>
      </w:r>
      <w:r w:rsidRPr="0029056F">
        <w:rPr>
          <w:rFonts w:ascii="Arial" w:hAnsi="Arial" w:cs="Arial"/>
          <w:sz w:val="20"/>
          <w:szCs w:val="20"/>
        </w:rPr>
        <w:t>Der Algorithmus testet hier, welche Aktionen von den Patienten durchgeführt werden können und passt so den Level entsprechend an</w:t>
      </w:r>
      <w:r>
        <w:rPr>
          <w:rFonts w:ascii="Arial" w:hAnsi="Arial" w:cs="Arial"/>
          <w:sz w:val="20"/>
          <w:szCs w:val="20"/>
        </w:rPr>
        <w:t>“, erklärt Prof. Hohenberg</w:t>
      </w:r>
      <w:r w:rsidRPr="0029056F">
        <w:rPr>
          <w:rFonts w:ascii="Arial" w:hAnsi="Arial" w:cs="Arial"/>
          <w:sz w:val="20"/>
          <w:szCs w:val="20"/>
        </w:rPr>
        <w:t xml:space="preserve">. Der Lernprozess im Reinforcement Learning basiert auf Trial-and-Error (Versuch und Irrtum). </w:t>
      </w:r>
      <w:r>
        <w:rPr>
          <w:rFonts w:ascii="Arial" w:hAnsi="Arial" w:cs="Arial"/>
          <w:sz w:val="20"/>
          <w:szCs w:val="20"/>
        </w:rPr>
        <w:t>„</w:t>
      </w:r>
      <w:r w:rsidRPr="0029056F">
        <w:rPr>
          <w:rFonts w:ascii="Arial" w:hAnsi="Arial" w:cs="Arial"/>
          <w:sz w:val="20"/>
          <w:szCs w:val="20"/>
        </w:rPr>
        <w:t>Mit der Zeit lernt das Computerprogramm, welche Aktionen zu positiven Ergebnissen führen und welche vermieden werden sollten. Dadurch wirkt das Computerprogramm mithilfe der KI wie ein Therapeut, der mit der Zeit Patient</w:t>
      </w:r>
      <w:r w:rsidR="001007E1">
        <w:rPr>
          <w:rFonts w:ascii="Arial" w:hAnsi="Arial" w:cs="Arial"/>
          <w:sz w:val="20"/>
          <w:szCs w:val="20"/>
        </w:rPr>
        <w:t>*innen</w:t>
      </w:r>
      <w:r w:rsidRPr="0029056F">
        <w:rPr>
          <w:rFonts w:ascii="Arial" w:hAnsi="Arial" w:cs="Arial"/>
          <w:sz w:val="20"/>
          <w:szCs w:val="20"/>
        </w:rPr>
        <w:t xml:space="preserve"> immer besser kennenlernt und versteht, die bestmögliche Therapie anzubieten</w:t>
      </w:r>
      <w:r>
        <w:rPr>
          <w:rFonts w:ascii="Arial" w:hAnsi="Arial" w:cs="Arial"/>
          <w:sz w:val="20"/>
          <w:szCs w:val="20"/>
        </w:rPr>
        <w:t>.“</w:t>
      </w:r>
      <w:r w:rsidRPr="0029056F">
        <w:rPr>
          <w:rFonts w:ascii="Arial" w:hAnsi="Arial" w:cs="Arial"/>
          <w:sz w:val="20"/>
          <w:szCs w:val="20"/>
        </w:rPr>
        <w:t xml:space="preserve"> </w:t>
      </w:r>
    </w:p>
    <w:p w14:paraId="4854CF7F" w14:textId="0BC71681" w:rsidR="00AB2881" w:rsidRPr="00AB2881" w:rsidRDefault="0029056F" w:rsidP="006236BF">
      <w:pPr>
        <w:widowControl w:val="0"/>
        <w:autoSpaceDE w:val="0"/>
        <w:autoSpaceDN w:val="0"/>
        <w:adjustRightInd w:val="0"/>
        <w:spacing w:after="160" w:line="270" w:lineRule="exact"/>
        <w:jc w:val="both"/>
        <w:rPr>
          <w:rFonts w:ascii="Arial" w:hAnsi="Arial" w:cs="Arial"/>
          <w:b/>
          <w:sz w:val="20"/>
          <w:szCs w:val="20"/>
        </w:rPr>
      </w:pPr>
      <w:r w:rsidRPr="0029056F">
        <w:rPr>
          <w:rFonts w:ascii="Arial" w:hAnsi="Arial" w:cs="Arial"/>
          <w:b/>
          <w:sz w:val="20"/>
          <w:szCs w:val="20"/>
        </w:rPr>
        <w:t>Fortschritt und Wirksamkeit werden kontinuierlich überwacht</w:t>
      </w:r>
    </w:p>
    <w:p w14:paraId="2A6ED94A" w14:textId="77777777" w:rsidR="0029056F" w:rsidRDefault="0029056F" w:rsidP="006236BF">
      <w:pPr>
        <w:widowControl w:val="0"/>
        <w:autoSpaceDE w:val="0"/>
        <w:autoSpaceDN w:val="0"/>
        <w:adjustRightInd w:val="0"/>
        <w:spacing w:after="160" w:line="270" w:lineRule="exact"/>
        <w:jc w:val="both"/>
        <w:rPr>
          <w:rFonts w:ascii="Arial" w:hAnsi="Arial" w:cs="Arial"/>
          <w:sz w:val="20"/>
          <w:szCs w:val="20"/>
        </w:rPr>
      </w:pPr>
      <w:r w:rsidRPr="0029056F">
        <w:rPr>
          <w:rFonts w:ascii="Arial" w:hAnsi="Arial" w:cs="Arial"/>
          <w:sz w:val="20"/>
          <w:szCs w:val="20"/>
        </w:rPr>
        <w:t xml:space="preserve">Es gibt noch weitere Vorteile: „Die Integration digitaler Technologien und Künstlicher Intelligenz in die Therapie ermöglicht zudem eine bessere Überwachung des Fortschritts und der Wirksamkeit der Behandlung“, sagt Prof. Hohenberg. Durch die kontinuierliche Erfassung von Daten über die Interaktion der Patient*innen mit den Therapieanwendungen und -geräten könne die KI Muster und Trends erkennen, um die Therapie gezielt anzupassen und zu </w:t>
      </w:r>
      <w:r w:rsidRPr="0029056F">
        <w:rPr>
          <w:rFonts w:ascii="Arial" w:hAnsi="Arial" w:cs="Arial"/>
          <w:sz w:val="20"/>
          <w:szCs w:val="20"/>
        </w:rPr>
        <w:lastRenderedPageBreak/>
        <w:t>optimieren</w:t>
      </w:r>
      <w:r>
        <w:rPr>
          <w:rFonts w:ascii="Arial" w:hAnsi="Arial" w:cs="Arial"/>
          <w:sz w:val="20"/>
          <w:szCs w:val="20"/>
        </w:rPr>
        <w:t>.</w:t>
      </w:r>
    </w:p>
    <w:p w14:paraId="03444A54" w14:textId="77C2D4FB" w:rsidR="0029056F" w:rsidRDefault="0029056F" w:rsidP="006236BF">
      <w:pPr>
        <w:widowControl w:val="0"/>
        <w:autoSpaceDE w:val="0"/>
        <w:autoSpaceDN w:val="0"/>
        <w:adjustRightInd w:val="0"/>
        <w:spacing w:after="160" w:line="270" w:lineRule="exact"/>
        <w:jc w:val="both"/>
        <w:rPr>
          <w:rFonts w:ascii="Arial" w:hAnsi="Arial" w:cs="Arial"/>
          <w:sz w:val="20"/>
          <w:szCs w:val="20"/>
        </w:rPr>
      </w:pPr>
      <w:r w:rsidRPr="0029056F">
        <w:rPr>
          <w:rFonts w:ascii="Arial" w:hAnsi="Arial" w:cs="Arial"/>
          <w:sz w:val="20"/>
          <w:szCs w:val="20"/>
        </w:rPr>
        <w:t xml:space="preserve">Die Verwendung von digitalen Technologien und Künstlicher Intelligenz ermögliche auch eine verbesserte Zugänglichkeit und Flexibilität der Therapie. „Patient*innen können die Therapie bequem von zu Hause aus durchführen und von personalisierten Übungen profitieren, die ihren individuellen Bedürfnissen entsprechen. Dies erleichtert die Integration der Therapie in den Alltag und verbessert </w:t>
      </w:r>
      <w:proofErr w:type="gramStart"/>
      <w:r w:rsidRPr="0029056F">
        <w:rPr>
          <w:rFonts w:ascii="Arial" w:hAnsi="Arial" w:cs="Arial"/>
          <w:sz w:val="20"/>
          <w:szCs w:val="20"/>
        </w:rPr>
        <w:t>die Patient</w:t>
      </w:r>
      <w:proofErr w:type="gramEnd"/>
      <w:r w:rsidR="001007E1">
        <w:rPr>
          <w:rFonts w:ascii="Arial" w:hAnsi="Arial" w:cs="Arial"/>
          <w:sz w:val="20"/>
          <w:szCs w:val="20"/>
        </w:rPr>
        <w:t>*</w:t>
      </w:r>
      <w:proofErr w:type="spellStart"/>
      <w:r w:rsidR="001007E1">
        <w:rPr>
          <w:rFonts w:ascii="Arial" w:hAnsi="Arial" w:cs="Arial"/>
          <w:sz w:val="20"/>
          <w:szCs w:val="20"/>
        </w:rPr>
        <w:t>innen</w:t>
      </w:r>
      <w:r w:rsidRPr="0029056F">
        <w:rPr>
          <w:rFonts w:ascii="Arial" w:hAnsi="Arial" w:cs="Arial"/>
          <w:sz w:val="20"/>
          <w:szCs w:val="20"/>
        </w:rPr>
        <w:t>erfahrung</w:t>
      </w:r>
      <w:proofErr w:type="spellEnd"/>
      <w:r w:rsidRPr="0029056F">
        <w:rPr>
          <w:rFonts w:ascii="Arial" w:hAnsi="Arial" w:cs="Arial"/>
          <w:sz w:val="20"/>
          <w:szCs w:val="20"/>
        </w:rPr>
        <w:t>“, erklärt Prof. Hohenberg</w:t>
      </w:r>
      <w:r>
        <w:rPr>
          <w:rFonts w:ascii="Arial" w:hAnsi="Arial" w:cs="Arial"/>
          <w:sz w:val="20"/>
          <w:szCs w:val="20"/>
        </w:rPr>
        <w:t>.</w:t>
      </w:r>
    </w:p>
    <w:p w14:paraId="0FE585EE" w14:textId="77777777" w:rsidR="0029056F" w:rsidRPr="0029056F" w:rsidRDefault="0029056F" w:rsidP="006236BF">
      <w:pPr>
        <w:widowControl w:val="0"/>
        <w:autoSpaceDE w:val="0"/>
        <w:autoSpaceDN w:val="0"/>
        <w:adjustRightInd w:val="0"/>
        <w:spacing w:after="160" w:line="270" w:lineRule="exact"/>
        <w:jc w:val="both"/>
        <w:rPr>
          <w:rFonts w:ascii="Arial" w:hAnsi="Arial" w:cs="Arial"/>
          <w:b/>
          <w:sz w:val="20"/>
          <w:szCs w:val="20"/>
        </w:rPr>
      </w:pPr>
      <w:r w:rsidRPr="0029056F">
        <w:rPr>
          <w:rFonts w:ascii="Arial" w:hAnsi="Arial" w:cs="Arial"/>
          <w:b/>
          <w:sz w:val="20"/>
          <w:szCs w:val="20"/>
        </w:rPr>
        <w:t>Enormes Zukunftspotenzial</w:t>
      </w:r>
    </w:p>
    <w:p w14:paraId="2FD62499" w14:textId="1AE6C2B0" w:rsidR="00AB2881" w:rsidRDefault="002546C8" w:rsidP="002546C8">
      <w:pPr>
        <w:widowControl w:val="0"/>
        <w:autoSpaceDE w:val="0"/>
        <w:autoSpaceDN w:val="0"/>
        <w:adjustRightInd w:val="0"/>
        <w:spacing w:after="160" w:line="270" w:lineRule="exact"/>
        <w:jc w:val="both"/>
        <w:rPr>
          <w:rFonts w:ascii="Arial" w:hAnsi="Arial" w:cs="Arial"/>
          <w:sz w:val="20"/>
          <w:szCs w:val="20"/>
        </w:rPr>
      </w:pPr>
      <w:r w:rsidRPr="002546C8">
        <w:rPr>
          <w:rFonts w:ascii="Arial" w:hAnsi="Arial" w:cs="Arial"/>
          <w:sz w:val="20"/>
          <w:szCs w:val="20"/>
        </w:rPr>
        <w:t>In einer internationalen, prospektiven, multizentrischen Studie über 40 Monate haben Wissenschaftle</w:t>
      </w:r>
      <w:r w:rsidR="001007E1">
        <w:rPr>
          <w:rFonts w:ascii="Arial" w:hAnsi="Arial" w:cs="Arial"/>
          <w:sz w:val="20"/>
          <w:szCs w:val="20"/>
        </w:rPr>
        <w:t>r*innen</w:t>
      </w:r>
      <w:r w:rsidRPr="002546C8">
        <w:rPr>
          <w:rFonts w:ascii="Arial" w:hAnsi="Arial" w:cs="Arial"/>
          <w:sz w:val="20"/>
          <w:szCs w:val="20"/>
        </w:rPr>
        <w:t xml:space="preserve"> um Maximilian Bügler und Mircea </w:t>
      </w:r>
      <w:proofErr w:type="spellStart"/>
      <w:r w:rsidRPr="002546C8">
        <w:rPr>
          <w:rFonts w:ascii="Arial" w:hAnsi="Arial" w:cs="Arial"/>
          <w:sz w:val="20"/>
          <w:szCs w:val="20"/>
        </w:rPr>
        <w:t>Balasa</w:t>
      </w:r>
      <w:proofErr w:type="spellEnd"/>
      <w:r w:rsidRPr="002546C8">
        <w:rPr>
          <w:rFonts w:ascii="Arial" w:hAnsi="Arial" w:cs="Arial"/>
          <w:sz w:val="20"/>
          <w:szCs w:val="20"/>
        </w:rPr>
        <w:t xml:space="preserve"> untersucht, inwieweit sich vorhersagen lässt, welche Personen innerhalb von drei Jahren eine Demenz entwickeln. Dazu wurde ein Computerprogramm mit entsprechender KI eingesetzt. Das Ergebnis klingt nach Science-Fiction: Es konnte sehr zuverlässig vorhergesagt werden, wer innerhalb von drei Jahren eine Demenz entwickelt. Sie konnten auch zwischen Demenzen mit und ohne Amyloid-Pathologie sowie zwischen schnell und langsam voranschreitenden Demenzen differenzieren</w:t>
      </w:r>
      <w:r w:rsidR="0029056F" w:rsidRPr="0029056F">
        <w:rPr>
          <w:rFonts w:ascii="Arial" w:hAnsi="Arial" w:cs="Arial"/>
          <w:sz w:val="20"/>
          <w:szCs w:val="20"/>
        </w:rPr>
        <w:t>.</w:t>
      </w:r>
    </w:p>
    <w:p w14:paraId="5998B5F4" w14:textId="77777777" w:rsidR="0029056F" w:rsidRDefault="0029056F"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097A31D3" w:rsidR="001D0DC4" w:rsidRPr="00AB2881"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Weitere Informationen:</w:t>
      </w:r>
    </w:p>
    <w:p w14:paraId="28B36D6B" w14:textId="6EBF602B" w:rsidR="00536A4A" w:rsidRPr="00AB2881" w:rsidRDefault="009531E2"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6A692C" w:rsidRPr="00C26220">
          <w:rPr>
            <w:rStyle w:val="Hyperlink"/>
            <w:rFonts w:ascii="Arial" w:hAnsi="Arial" w:cs="Arial"/>
            <w:sz w:val="20"/>
            <w:szCs w:val="19"/>
          </w:rPr>
          <w:t>https://pubmed.ncbi.nlm.nih.gov/32832589/</w:t>
        </w:r>
      </w:hyperlink>
      <w:r w:rsidR="00A4576A">
        <w:rPr>
          <w:rFonts w:ascii="Arial" w:hAnsi="Arial" w:cs="Arial"/>
          <w:sz w:val="20"/>
          <w:szCs w:val="19"/>
        </w:rPr>
        <w:t xml:space="preserve"> </w:t>
      </w:r>
      <w:r w:rsidR="003F7DDC" w:rsidRPr="00AB2881">
        <w:rPr>
          <w:rFonts w:ascii="Arial" w:hAnsi="Arial" w:cs="Arial"/>
          <w:color w:val="000000"/>
          <w:sz w:val="20"/>
          <w:szCs w:val="19"/>
        </w:rPr>
        <w:t xml:space="preserve"> </w:t>
      </w:r>
    </w:p>
    <w:p w14:paraId="3553B301" w14:textId="77777777" w:rsidR="00CF1799" w:rsidRDefault="00CF1799"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729ABD0E"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9DF96" w14:textId="77777777" w:rsidR="009531E2" w:rsidRDefault="009531E2" w:rsidP="00986B1C">
      <w:r>
        <w:separator/>
      </w:r>
    </w:p>
  </w:endnote>
  <w:endnote w:type="continuationSeparator" w:id="0">
    <w:p w14:paraId="11279467" w14:textId="77777777" w:rsidR="009531E2" w:rsidRDefault="009531E2"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F6AF6" w14:textId="77777777" w:rsidR="009531E2" w:rsidRDefault="009531E2" w:rsidP="00986B1C">
      <w:r>
        <w:separator/>
      </w:r>
    </w:p>
  </w:footnote>
  <w:footnote w:type="continuationSeparator" w:id="0">
    <w:p w14:paraId="30CAA370" w14:textId="77777777" w:rsidR="009531E2" w:rsidRDefault="009531E2"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2A5D"/>
    <w:rsid w:val="00020E5F"/>
    <w:rsid w:val="00071A3C"/>
    <w:rsid w:val="00090022"/>
    <w:rsid w:val="000B0DE4"/>
    <w:rsid w:val="000F320D"/>
    <w:rsid w:val="000F4554"/>
    <w:rsid w:val="001007E1"/>
    <w:rsid w:val="00102E7A"/>
    <w:rsid w:val="00144B1D"/>
    <w:rsid w:val="00152262"/>
    <w:rsid w:val="00160DAF"/>
    <w:rsid w:val="001A7E32"/>
    <w:rsid w:val="001C3C8A"/>
    <w:rsid w:val="001C7FD2"/>
    <w:rsid w:val="001D0DC4"/>
    <w:rsid w:val="00210406"/>
    <w:rsid w:val="002546C8"/>
    <w:rsid w:val="00280AD7"/>
    <w:rsid w:val="0029056F"/>
    <w:rsid w:val="002C21BD"/>
    <w:rsid w:val="002D08FB"/>
    <w:rsid w:val="002D45C1"/>
    <w:rsid w:val="00302CB6"/>
    <w:rsid w:val="0030415E"/>
    <w:rsid w:val="0031133C"/>
    <w:rsid w:val="0031752D"/>
    <w:rsid w:val="0035030D"/>
    <w:rsid w:val="00393555"/>
    <w:rsid w:val="003B7CC5"/>
    <w:rsid w:val="003E3B74"/>
    <w:rsid w:val="003E71C1"/>
    <w:rsid w:val="003F7DDC"/>
    <w:rsid w:val="004407A9"/>
    <w:rsid w:val="0046388E"/>
    <w:rsid w:val="004C262F"/>
    <w:rsid w:val="004F51A4"/>
    <w:rsid w:val="00536A4A"/>
    <w:rsid w:val="00552F3E"/>
    <w:rsid w:val="005570EC"/>
    <w:rsid w:val="00573021"/>
    <w:rsid w:val="00575198"/>
    <w:rsid w:val="005C3F91"/>
    <w:rsid w:val="005E28B5"/>
    <w:rsid w:val="005F7827"/>
    <w:rsid w:val="006236BF"/>
    <w:rsid w:val="006473AA"/>
    <w:rsid w:val="00690505"/>
    <w:rsid w:val="006A692C"/>
    <w:rsid w:val="006D5B07"/>
    <w:rsid w:val="00701EFE"/>
    <w:rsid w:val="0070343E"/>
    <w:rsid w:val="00722FA5"/>
    <w:rsid w:val="0073032C"/>
    <w:rsid w:val="0075323D"/>
    <w:rsid w:val="00781B8F"/>
    <w:rsid w:val="00785834"/>
    <w:rsid w:val="007B0A1C"/>
    <w:rsid w:val="007C3E60"/>
    <w:rsid w:val="007D070D"/>
    <w:rsid w:val="007E0299"/>
    <w:rsid w:val="007F31D7"/>
    <w:rsid w:val="008059E8"/>
    <w:rsid w:val="00822FE9"/>
    <w:rsid w:val="00846BA2"/>
    <w:rsid w:val="00863152"/>
    <w:rsid w:val="00883DBD"/>
    <w:rsid w:val="008D2C20"/>
    <w:rsid w:val="008E6953"/>
    <w:rsid w:val="008F308D"/>
    <w:rsid w:val="008F4B39"/>
    <w:rsid w:val="00920164"/>
    <w:rsid w:val="009531E2"/>
    <w:rsid w:val="009611A3"/>
    <w:rsid w:val="00980D42"/>
    <w:rsid w:val="00986B1C"/>
    <w:rsid w:val="009920A3"/>
    <w:rsid w:val="00994C01"/>
    <w:rsid w:val="009C0F61"/>
    <w:rsid w:val="00A012C3"/>
    <w:rsid w:val="00A1275D"/>
    <w:rsid w:val="00A4576A"/>
    <w:rsid w:val="00A548B7"/>
    <w:rsid w:val="00A85DE0"/>
    <w:rsid w:val="00AB2881"/>
    <w:rsid w:val="00AD53DA"/>
    <w:rsid w:val="00B6102D"/>
    <w:rsid w:val="00BB1F25"/>
    <w:rsid w:val="00C548FB"/>
    <w:rsid w:val="00C63DD2"/>
    <w:rsid w:val="00C662D2"/>
    <w:rsid w:val="00C748AD"/>
    <w:rsid w:val="00C828B1"/>
    <w:rsid w:val="00C87A23"/>
    <w:rsid w:val="00C94D28"/>
    <w:rsid w:val="00CD166A"/>
    <w:rsid w:val="00CE6630"/>
    <w:rsid w:val="00CF1799"/>
    <w:rsid w:val="00CF27E3"/>
    <w:rsid w:val="00CF7704"/>
    <w:rsid w:val="00CF7D27"/>
    <w:rsid w:val="00D7612F"/>
    <w:rsid w:val="00D832E7"/>
    <w:rsid w:val="00D841FB"/>
    <w:rsid w:val="00D90EA4"/>
    <w:rsid w:val="00DA5B34"/>
    <w:rsid w:val="00DF023E"/>
    <w:rsid w:val="00DF4FE0"/>
    <w:rsid w:val="00DF7DBD"/>
    <w:rsid w:val="00E13F6D"/>
    <w:rsid w:val="00E62914"/>
    <w:rsid w:val="00E838DC"/>
    <w:rsid w:val="00EA53EA"/>
    <w:rsid w:val="00EF222C"/>
    <w:rsid w:val="00EF34FA"/>
    <w:rsid w:val="00F0441B"/>
    <w:rsid w:val="00F85EA8"/>
    <w:rsid w:val="00FA1312"/>
    <w:rsid w:val="00FB3BA9"/>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ubmed.ncbi.nlm.nih.gov/32832589/"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A1663-84B6-4EF2-B892-353339D9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6</cp:revision>
  <cp:lastPrinted>2016-11-27T09:29:00Z</cp:lastPrinted>
  <dcterms:created xsi:type="dcterms:W3CDTF">2023-07-07T06:45:00Z</dcterms:created>
  <dcterms:modified xsi:type="dcterms:W3CDTF">2023-07-18T08:18:00Z</dcterms:modified>
</cp:coreProperties>
</file>