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B10B902" w:rsidR="00986B1C" w:rsidRPr="00AB2881" w:rsidRDefault="00CE71C0"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8480" behindDoc="0" locked="0" layoutInCell="1" allowOverlap="1" wp14:anchorId="6B964F5A" wp14:editId="1674B849">
            <wp:simplePos x="0" y="0"/>
            <wp:positionH relativeFrom="page">
              <wp:posOffset>3020646</wp:posOffset>
            </wp:positionH>
            <wp:positionV relativeFrom="margin">
              <wp:posOffset>-744855</wp:posOffset>
            </wp:positionV>
            <wp:extent cx="1895475" cy="438785"/>
            <wp:effectExtent l="0" t="0" r="952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stretch>
                      <a:fillRect/>
                    </a:stretch>
                  </pic:blipFill>
                  <pic:spPr>
                    <a:xfrm>
                      <a:off x="0" y="0"/>
                      <a:ext cx="1895475" cy="438785"/>
                    </a:xfrm>
                    <a:prstGeom prst="rect">
                      <a:avLst/>
                    </a:prstGeom>
                  </pic:spPr>
                </pic:pic>
              </a:graphicData>
            </a:graphic>
            <wp14:sizeRelH relativeFrom="page">
              <wp14:pctWidth>0</wp14:pctWidth>
            </wp14:sizeRelH>
            <wp14:sizeRelV relativeFrom="page">
              <wp14:pctHeight>0</wp14:pctHeight>
            </wp14:sizeRelV>
          </wp:anchor>
        </w:drawing>
      </w:r>
      <w:r w:rsidR="00986B1C"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D253F3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14738">
                              <w:rPr>
                                <w:rFonts w:ascii="Arial" w:hAnsi="Arial" w:cs="Arial"/>
                                <w:bCs/>
                                <w:color w:val="000000"/>
                                <w:sz w:val="13"/>
                                <w:szCs w:val="13"/>
                              </w:rPr>
                              <w:t>13</w:t>
                            </w:r>
                            <w:r w:rsidR="00FA1312" w:rsidRPr="00986B1C">
                              <w:rPr>
                                <w:rFonts w:ascii="Arial" w:hAnsi="Arial" w:cs="Arial"/>
                                <w:bCs/>
                                <w:color w:val="000000"/>
                                <w:sz w:val="13"/>
                                <w:szCs w:val="13"/>
                              </w:rPr>
                              <w:t xml:space="preserve">. </w:t>
                            </w:r>
                            <w:r w:rsidR="00914738">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D253F3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14738">
                        <w:rPr>
                          <w:rFonts w:ascii="Arial" w:hAnsi="Arial" w:cs="Arial"/>
                          <w:bCs/>
                          <w:color w:val="000000"/>
                          <w:sz w:val="13"/>
                          <w:szCs w:val="13"/>
                        </w:rPr>
                        <w:t>13</w:t>
                      </w:r>
                      <w:r w:rsidR="00FA1312" w:rsidRPr="00986B1C">
                        <w:rPr>
                          <w:rFonts w:ascii="Arial" w:hAnsi="Arial" w:cs="Arial"/>
                          <w:bCs/>
                          <w:color w:val="000000"/>
                          <w:sz w:val="13"/>
                          <w:szCs w:val="13"/>
                        </w:rPr>
                        <w:t xml:space="preserve">. </w:t>
                      </w:r>
                      <w:r w:rsidR="00914738">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62DEB50"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2774C2" w:rsidRPr="00914738">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13</w:t>
                            </w:r>
                            <w:r w:rsidR="00AB2881" w:rsidRPr="00914738">
                              <w:rPr>
                                <w:rFonts w:ascii="Arial" w:hAnsi="Arial" w:cs="Arial"/>
                                <w:b/>
                                <w:bCs/>
                                <w:color w:val="000000"/>
                                <w:sz w:val="13"/>
                                <w:szCs w:val="13"/>
                              </w:rPr>
                              <w:t>.</w:t>
                            </w:r>
                            <w:r>
                              <w:rPr>
                                <w:rFonts w:ascii="Arial" w:hAnsi="Arial" w:cs="Arial"/>
                                <w:b/>
                                <w:bCs/>
                                <w:color w:val="000000"/>
                                <w:sz w:val="13"/>
                                <w:szCs w:val="13"/>
                              </w:rPr>
                              <w:t>11</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846BA2" w:rsidRPr="00914738">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62DEB50"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2774C2" w:rsidRPr="00914738">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13</w:t>
                      </w:r>
                      <w:r w:rsidR="00AB2881" w:rsidRPr="00914738">
                        <w:rPr>
                          <w:rFonts w:ascii="Arial" w:hAnsi="Arial" w:cs="Arial"/>
                          <w:b/>
                          <w:bCs/>
                          <w:color w:val="000000"/>
                          <w:sz w:val="13"/>
                          <w:szCs w:val="13"/>
                        </w:rPr>
                        <w:t>.</w:t>
                      </w:r>
                      <w:r>
                        <w:rPr>
                          <w:rFonts w:ascii="Arial" w:hAnsi="Arial" w:cs="Arial"/>
                          <w:b/>
                          <w:bCs/>
                          <w:color w:val="000000"/>
                          <w:sz w:val="13"/>
                          <w:szCs w:val="13"/>
                        </w:rPr>
                        <w:t>11</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846BA2" w:rsidRPr="00914738">
                        <w:rPr>
                          <w:rFonts w:ascii="Arial" w:hAnsi="Arial" w:cs="Arial"/>
                          <w:b/>
                          <w:bCs/>
                          <w:color w:val="000000"/>
                          <w:sz w:val="13"/>
                          <w:szCs w:val="13"/>
                        </w:rPr>
                        <w:t>3</w:t>
                      </w:r>
                    </w:p>
                  </w:txbxContent>
                </v:textbox>
                <w10:wrap type="square" anchorx="page" anchory="margin"/>
                <w10:anchorlock/>
              </v:shape>
            </w:pict>
          </mc:Fallback>
        </mc:AlternateContent>
      </w:r>
      <w:r w:rsidR="00914738">
        <w:rPr>
          <w:rFonts w:ascii="Arial" w:hAnsi="Arial" w:cs="Arial"/>
          <w:b/>
          <w:bCs/>
          <w:sz w:val="20"/>
          <w:szCs w:val="20"/>
        </w:rPr>
        <w:t xml:space="preserve">Hochschule Hamm-Lippstadt baut mit EU-Fördermitteln das digitale Kursangebot im </w:t>
      </w:r>
      <w:proofErr w:type="spellStart"/>
      <w:r w:rsidR="00914738">
        <w:rPr>
          <w:rFonts w:ascii="Arial" w:hAnsi="Arial" w:cs="Arial"/>
          <w:b/>
          <w:bCs/>
          <w:sz w:val="20"/>
          <w:szCs w:val="20"/>
        </w:rPr>
        <w:t>zdi</w:t>
      </w:r>
      <w:proofErr w:type="spellEnd"/>
      <w:r w:rsidR="00914738">
        <w:rPr>
          <w:rFonts w:ascii="Arial" w:hAnsi="Arial" w:cs="Arial"/>
          <w:b/>
          <w:bCs/>
          <w:sz w:val="20"/>
          <w:szCs w:val="20"/>
        </w:rPr>
        <w:t>-Schüler*</w:t>
      </w:r>
      <w:proofErr w:type="spellStart"/>
      <w:r w:rsidR="00914738">
        <w:rPr>
          <w:rFonts w:ascii="Arial" w:hAnsi="Arial" w:cs="Arial"/>
          <w:b/>
          <w:bCs/>
          <w:sz w:val="20"/>
          <w:szCs w:val="20"/>
        </w:rPr>
        <w:t>innenlabor</w:t>
      </w:r>
      <w:proofErr w:type="spellEnd"/>
      <w:r w:rsidR="00914738">
        <w:rPr>
          <w:rFonts w:ascii="Arial" w:hAnsi="Arial" w:cs="Arial"/>
          <w:b/>
          <w:bCs/>
          <w:sz w:val="20"/>
          <w:szCs w:val="20"/>
        </w:rPr>
        <w:t xml:space="preserve"> weiter aus  </w:t>
      </w:r>
    </w:p>
    <w:p w14:paraId="24A2C2A4" w14:textId="71B02168" w:rsidR="007B7FD8" w:rsidRPr="00941C37" w:rsidRDefault="00914738" w:rsidP="007B7FD8">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 xml:space="preserve">Die Hochschule Hamm-Lippstadt (HSHL) </w:t>
      </w:r>
      <w:r w:rsidR="00787EF0">
        <w:rPr>
          <w:rFonts w:ascii="Arial" w:hAnsi="Arial" w:cs="Arial"/>
          <w:color w:val="000000"/>
          <w:sz w:val="20"/>
          <w:szCs w:val="19"/>
        </w:rPr>
        <w:t>kann</w:t>
      </w:r>
      <w:r>
        <w:rPr>
          <w:rFonts w:ascii="Arial" w:hAnsi="Arial" w:cs="Arial"/>
          <w:color w:val="000000"/>
          <w:sz w:val="20"/>
          <w:szCs w:val="19"/>
        </w:rPr>
        <w:t xml:space="preserve"> </w:t>
      </w:r>
      <w:r w:rsidR="00787EF0">
        <w:rPr>
          <w:rFonts w:ascii="Arial" w:hAnsi="Arial" w:cs="Arial"/>
          <w:color w:val="000000"/>
          <w:sz w:val="20"/>
          <w:szCs w:val="19"/>
        </w:rPr>
        <w:t>mittels</w:t>
      </w:r>
      <w:r w:rsidR="007B7FD8">
        <w:rPr>
          <w:rFonts w:ascii="Arial" w:hAnsi="Arial" w:cs="Arial"/>
          <w:color w:val="000000"/>
          <w:sz w:val="20"/>
          <w:szCs w:val="19"/>
        </w:rPr>
        <w:t xml:space="preserve"> einer </w:t>
      </w:r>
      <w:r w:rsidR="007B7FD8" w:rsidRPr="007B7FD8">
        <w:rPr>
          <w:rFonts w:ascii="Arial" w:hAnsi="Arial" w:cs="Arial"/>
          <w:color w:val="000000"/>
          <w:sz w:val="20"/>
          <w:szCs w:val="19"/>
        </w:rPr>
        <w:t xml:space="preserve">Zuwendung des Landes Nordrhein-Westfalen </w:t>
      </w:r>
      <w:r w:rsidR="007B7FD8">
        <w:rPr>
          <w:rFonts w:ascii="Arial" w:hAnsi="Arial" w:cs="Arial"/>
          <w:color w:val="000000"/>
          <w:sz w:val="20"/>
          <w:szCs w:val="19"/>
        </w:rPr>
        <w:t xml:space="preserve">in Höhe von rund 50.000 Euro </w:t>
      </w:r>
      <w:r w:rsidR="007B7FD8">
        <w:rPr>
          <w:rFonts w:ascii="Arial" w:hAnsi="Arial" w:cs="Arial"/>
          <w:sz w:val="20"/>
          <w:szCs w:val="20"/>
        </w:rPr>
        <w:t xml:space="preserve">das digitale Kursangebot des </w:t>
      </w:r>
      <w:proofErr w:type="spellStart"/>
      <w:r w:rsidR="007B7FD8">
        <w:rPr>
          <w:rFonts w:ascii="Arial" w:hAnsi="Arial" w:cs="Arial"/>
          <w:sz w:val="20"/>
          <w:szCs w:val="20"/>
        </w:rPr>
        <w:t>zdi</w:t>
      </w:r>
      <w:proofErr w:type="spellEnd"/>
      <w:r w:rsidR="007B7FD8">
        <w:rPr>
          <w:rFonts w:ascii="Arial" w:hAnsi="Arial" w:cs="Arial"/>
          <w:sz w:val="20"/>
          <w:szCs w:val="20"/>
        </w:rPr>
        <w:t>-Schüler*</w:t>
      </w:r>
      <w:proofErr w:type="spellStart"/>
      <w:r w:rsidR="007B7FD8">
        <w:rPr>
          <w:rFonts w:ascii="Arial" w:hAnsi="Arial" w:cs="Arial"/>
          <w:sz w:val="20"/>
          <w:szCs w:val="20"/>
        </w:rPr>
        <w:t>innenlabor</w:t>
      </w:r>
      <w:r w:rsidR="00411097">
        <w:rPr>
          <w:rFonts w:ascii="Arial" w:hAnsi="Arial" w:cs="Arial"/>
          <w:sz w:val="20"/>
          <w:szCs w:val="20"/>
        </w:rPr>
        <w:t>s</w:t>
      </w:r>
      <w:proofErr w:type="spellEnd"/>
      <w:r w:rsidR="007B7FD8">
        <w:rPr>
          <w:rFonts w:ascii="Arial" w:hAnsi="Arial" w:cs="Arial"/>
          <w:sz w:val="20"/>
          <w:szCs w:val="20"/>
        </w:rPr>
        <w:t xml:space="preserve"> an beiden Campus weiter ausbauen.</w:t>
      </w:r>
      <w:r w:rsidR="007B7FD8" w:rsidRPr="007B7FD8">
        <w:rPr>
          <w:rFonts w:ascii="Arial" w:hAnsi="Arial" w:cs="Arial"/>
          <w:color w:val="000000"/>
          <w:sz w:val="20"/>
          <w:szCs w:val="19"/>
        </w:rPr>
        <w:t xml:space="preserve"> </w:t>
      </w:r>
      <w:r w:rsidR="007B7FD8">
        <w:rPr>
          <w:rFonts w:ascii="Arial" w:hAnsi="Arial" w:cs="Arial"/>
          <w:color w:val="000000"/>
          <w:sz w:val="20"/>
          <w:szCs w:val="19"/>
        </w:rPr>
        <w:t>Die Förder</w:t>
      </w:r>
      <w:r w:rsidR="00787EF0">
        <w:rPr>
          <w:rFonts w:ascii="Arial" w:hAnsi="Arial" w:cs="Arial"/>
          <w:color w:val="000000"/>
          <w:sz w:val="20"/>
          <w:szCs w:val="19"/>
        </w:rPr>
        <w:t>ung</w:t>
      </w:r>
      <w:r w:rsidR="007B7FD8">
        <w:rPr>
          <w:rFonts w:ascii="Arial" w:hAnsi="Arial" w:cs="Arial"/>
          <w:color w:val="000000"/>
          <w:sz w:val="20"/>
          <w:szCs w:val="19"/>
        </w:rPr>
        <w:t xml:space="preserve"> setzt sich aus Mitteln aus </w:t>
      </w:r>
      <w:r w:rsidR="007B7FD8" w:rsidRPr="007B7FD8">
        <w:rPr>
          <w:rFonts w:ascii="Arial" w:hAnsi="Arial" w:cs="Arial"/>
          <w:color w:val="000000"/>
          <w:sz w:val="20"/>
          <w:szCs w:val="19"/>
        </w:rPr>
        <w:t>dem Europäischen Fonds für regionale Entwicklung</w:t>
      </w:r>
      <w:r w:rsidR="007B7FD8">
        <w:rPr>
          <w:rFonts w:ascii="Arial" w:hAnsi="Arial" w:cs="Arial"/>
          <w:color w:val="000000"/>
          <w:sz w:val="20"/>
          <w:szCs w:val="19"/>
        </w:rPr>
        <w:t xml:space="preserve"> im Rahmen des REACT-EU-Programms zusammen.</w:t>
      </w:r>
      <w:r w:rsidR="007B7FD8" w:rsidRPr="007B7FD8">
        <w:rPr>
          <w:rFonts w:ascii="Arial" w:hAnsi="Arial" w:cs="Arial"/>
          <w:color w:val="000000"/>
          <w:sz w:val="20"/>
          <w:szCs w:val="19"/>
        </w:rPr>
        <w:t xml:space="preserve"> </w:t>
      </w:r>
      <w:r w:rsidR="007B7FD8">
        <w:rPr>
          <w:rFonts w:ascii="Arial" w:hAnsi="Arial" w:cs="Arial"/>
          <w:color w:val="000000"/>
          <w:sz w:val="20"/>
          <w:szCs w:val="19"/>
        </w:rPr>
        <w:t xml:space="preserve">Diese Aufbauhilfe der </w:t>
      </w:r>
      <w:r w:rsidR="00787EF0">
        <w:rPr>
          <w:rFonts w:ascii="Arial" w:hAnsi="Arial" w:cs="Arial"/>
          <w:color w:val="000000"/>
          <w:sz w:val="20"/>
          <w:szCs w:val="19"/>
        </w:rPr>
        <w:t>EU</w:t>
      </w:r>
      <w:r w:rsidR="007B7FD8">
        <w:rPr>
          <w:rFonts w:ascii="Arial" w:hAnsi="Arial" w:cs="Arial"/>
          <w:color w:val="000000"/>
          <w:sz w:val="20"/>
          <w:szCs w:val="19"/>
        </w:rPr>
        <w:t xml:space="preserve"> wurde </w:t>
      </w:r>
      <w:r w:rsidR="00787EF0">
        <w:rPr>
          <w:rFonts w:ascii="Arial" w:hAnsi="Arial" w:cs="Arial"/>
          <w:color w:val="000000"/>
          <w:sz w:val="20"/>
          <w:szCs w:val="19"/>
        </w:rPr>
        <w:t>geschaffen</w:t>
      </w:r>
      <w:r w:rsidR="007B7FD8">
        <w:rPr>
          <w:rFonts w:ascii="Arial" w:hAnsi="Arial" w:cs="Arial"/>
          <w:color w:val="000000"/>
          <w:sz w:val="20"/>
          <w:szCs w:val="19"/>
        </w:rPr>
        <w:t>, um</w:t>
      </w:r>
      <w:r w:rsidR="007B7FD8" w:rsidRPr="00914738">
        <w:rPr>
          <w:rFonts w:ascii="Arial" w:hAnsi="Arial" w:cs="Arial"/>
          <w:sz w:val="20"/>
          <w:szCs w:val="20"/>
        </w:rPr>
        <w:t xml:space="preserve"> die wirtschaftlichen und sozialen Folgen der Covid</w:t>
      </w:r>
      <w:r w:rsidR="007B7FD8">
        <w:rPr>
          <w:rFonts w:ascii="Arial" w:hAnsi="Arial" w:cs="Arial"/>
          <w:sz w:val="20"/>
          <w:szCs w:val="20"/>
        </w:rPr>
        <w:t>-</w:t>
      </w:r>
      <w:r w:rsidR="007B7FD8" w:rsidRPr="00914738">
        <w:rPr>
          <w:rFonts w:ascii="Arial" w:hAnsi="Arial" w:cs="Arial"/>
          <w:sz w:val="20"/>
          <w:szCs w:val="20"/>
        </w:rPr>
        <w:t>19-Pandemie in Europa a</w:t>
      </w:r>
      <w:r w:rsidR="007B7FD8">
        <w:rPr>
          <w:rFonts w:ascii="Arial" w:hAnsi="Arial" w:cs="Arial"/>
          <w:sz w:val="20"/>
          <w:szCs w:val="20"/>
        </w:rPr>
        <w:t>bzufedern.</w:t>
      </w:r>
    </w:p>
    <w:p w14:paraId="6E93BE87" w14:textId="625D09EA" w:rsidR="00787EF0" w:rsidRDefault="00787EF0" w:rsidP="00914738">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An der HSHL werden m</w:t>
      </w:r>
      <w:r w:rsidRPr="00787EF0">
        <w:rPr>
          <w:rFonts w:ascii="Arial" w:hAnsi="Arial" w:cs="Arial"/>
          <w:sz w:val="20"/>
          <w:szCs w:val="20"/>
        </w:rPr>
        <w:t xml:space="preserve">it den Geldern </w:t>
      </w:r>
      <w:r>
        <w:rPr>
          <w:rFonts w:ascii="Arial" w:hAnsi="Arial" w:cs="Arial"/>
          <w:sz w:val="20"/>
          <w:szCs w:val="20"/>
        </w:rPr>
        <w:t>nun</w:t>
      </w:r>
      <w:r w:rsidRPr="00787EF0">
        <w:rPr>
          <w:rFonts w:ascii="Arial" w:hAnsi="Arial" w:cs="Arial"/>
          <w:sz w:val="20"/>
          <w:szCs w:val="20"/>
        </w:rPr>
        <w:t xml:space="preserve"> Laptops, Software und Tablets zur Nutzung</w:t>
      </w:r>
      <w:r w:rsidR="008A7A93">
        <w:rPr>
          <w:rFonts w:ascii="Arial" w:hAnsi="Arial" w:cs="Arial"/>
          <w:sz w:val="20"/>
          <w:szCs w:val="20"/>
        </w:rPr>
        <w:t xml:space="preserve"> beschafft</w:t>
      </w:r>
      <w:r>
        <w:rPr>
          <w:rFonts w:ascii="Arial" w:hAnsi="Arial" w:cs="Arial"/>
          <w:sz w:val="20"/>
          <w:szCs w:val="20"/>
        </w:rPr>
        <w:t>,</w:t>
      </w:r>
      <w:r w:rsidRPr="00787EF0">
        <w:rPr>
          <w:rFonts w:ascii="Arial" w:hAnsi="Arial" w:cs="Arial"/>
          <w:sz w:val="20"/>
          <w:szCs w:val="20"/>
        </w:rPr>
        <w:t xml:space="preserve"> um damit neue Kurse, wie zum Beispiel </w:t>
      </w:r>
      <w:r w:rsidR="008A7A93">
        <w:rPr>
          <w:rFonts w:ascii="Arial" w:hAnsi="Arial" w:cs="Arial"/>
          <w:sz w:val="20"/>
          <w:szCs w:val="20"/>
        </w:rPr>
        <w:t>zum</w:t>
      </w:r>
      <w:r w:rsidRPr="00787EF0">
        <w:rPr>
          <w:rFonts w:ascii="Arial" w:hAnsi="Arial" w:cs="Arial"/>
          <w:sz w:val="20"/>
          <w:szCs w:val="20"/>
        </w:rPr>
        <w:t xml:space="preserve"> </w:t>
      </w:r>
      <w:r>
        <w:rPr>
          <w:rFonts w:ascii="Arial" w:hAnsi="Arial" w:cs="Arial"/>
          <w:sz w:val="20"/>
          <w:szCs w:val="20"/>
        </w:rPr>
        <w:t>B</w:t>
      </w:r>
      <w:r w:rsidRPr="00787EF0">
        <w:rPr>
          <w:rFonts w:ascii="Arial" w:hAnsi="Arial" w:cs="Arial"/>
          <w:sz w:val="20"/>
          <w:szCs w:val="20"/>
        </w:rPr>
        <w:t xml:space="preserve">earbeiten von </w:t>
      </w:r>
      <w:proofErr w:type="spellStart"/>
      <w:r>
        <w:rPr>
          <w:rFonts w:ascii="Arial" w:hAnsi="Arial" w:cs="Arial"/>
          <w:sz w:val="20"/>
          <w:szCs w:val="20"/>
        </w:rPr>
        <w:t>S</w:t>
      </w:r>
      <w:r w:rsidRPr="00787EF0">
        <w:rPr>
          <w:rFonts w:ascii="Arial" w:hAnsi="Arial" w:cs="Arial"/>
          <w:sz w:val="20"/>
          <w:szCs w:val="20"/>
        </w:rPr>
        <w:t>top</w:t>
      </w:r>
      <w:proofErr w:type="spellEnd"/>
      <w:r>
        <w:rPr>
          <w:rFonts w:ascii="Arial" w:hAnsi="Arial" w:cs="Arial"/>
          <w:sz w:val="20"/>
          <w:szCs w:val="20"/>
        </w:rPr>
        <w:t>-M</w:t>
      </w:r>
      <w:r w:rsidRPr="00787EF0">
        <w:rPr>
          <w:rFonts w:ascii="Arial" w:hAnsi="Arial" w:cs="Arial"/>
          <w:sz w:val="20"/>
          <w:szCs w:val="20"/>
        </w:rPr>
        <w:t>otion</w:t>
      </w:r>
      <w:r>
        <w:rPr>
          <w:rFonts w:ascii="Arial" w:hAnsi="Arial" w:cs="Arial"/>
          <w:sz w:val="20"/>
          <w:szCs w:val="20"/>
        </w:rPr>
        <w:t>-F</w:t>
      </w:r>
      <w:r w:rsidRPr="00787EF0">
        <w:rPr>
          <w:rFonts w:ascii="Arial" w:hAnsi="Arial" w:cs="Arial"/>
          <w:sz w:val="20"/>
          <w:szCs w:val="20"/>
        </w:rPr>
        <w:t>ilmen</w:t>
      </w:r>
      <w:r w:rsidR="00411097">
        <w:rPr>
          <w:rFonts w:ascii="Arial" w:hAnsi="Arial" w:cs="Arial"/>
          <w:sz w:val="20"/>
          <w:szCs w:val="20"/>
        </w:rPr>
        <w:t>,</w:t>
      </w:r>
      <w:r w:rsidRPr="00787EF0">
        <w:rPr>
          <w:rFonts w:ascii="Arial" w:hAnsi="Arial" w:cs="Arial"/>
          <w:sz w:val="20"/>
          <w:szCs w:val="20"/>
        </w:rPr>
        <w:t xml:space="preserve"> zu realisieren. Die nötige Technik </w:t>
      </w:r>
      <w:r>
        <w:rPr>
          <w:rFonts w:ascii="Arial" w:hAnsi="Arial" w:cs="Arial"/>
          <w:sz w:val="20"/>
          <w:szCs w:val="20"/>
        </w:rPr>
        <w:t>für solche Vorhaben hatte</w:t>
      </w:r>
      <w:r w:rsidRPr="00787EF0">
        <w:rPr>
          <w:rFonts w:ascii="Arial" w:hAnsi="Arial" w:cs="Arial"/>
          <w:sz w:val="20"/>
          <w:szCs w:val="20"/>
        </w:rPr>
        <w:t xml:space="preserve"> bisher </w:t>
      </w:r>
      <w:r w:rsidR="00411097">
        <w:rPr>
          <w:rFonts w:ascii="Arial" w:hAnsi="Arial" w:cs="Arial"/>
          <w:sz w:val="20"/>
          <w:szCs w:val="20"/>
        </w:rPr>
        <w:t xml:space="preserve">noch </w:t>
      </w:r>
      <w:r w:rsidRPr="00787EF0">
        <w:rPr>
          <w:rFonts w:ascii="Arial" w:hAnsi="Arial" w:cs="Arial"/>
          <w:sz w:val="20"/>
          <w:szCs w:val="20"/>
        </w:rPr>
        <w:t>gefehlt.</w:t>
      </w:r>
      <w:r>
        <w:rPr>
          <w:rFonts w:ascii="Arial" w:hAnsi="Arial" w:cs="Arial"/>
          <w:sz w:val="20"/>
          <w:szCs w:val="20"/>
        </w:rPr>
        <w:t xml:space="preserve"> </w:t>
      </w:r>
      <w:r w:rsidR="00BF5AC0">
        <w:rPr>
          <w:rFonts w:ascii="Arial" w:hAnsi="Arial" w:cs="Arial"/>
          <w:sz w:val="20"/>
          <w:szCs w:val="20"/>
        </w:rPr>
        <w:t>„</w:t>
      </w:r>
      <w:r w:rsidR="00BF5AC0" w:rsidRPr="00BF5AC0">
        <w:rPr>
          <w:rFonts w:ascii="Arial" w:hAnsi="Arial" w:cs="Arial"/>
          <w:sz w:val="20"/>
          <w:szCs w:val="20"/>
        </w:rPr>
        <w:t xml:space="preserve">Der Ausbau und die Modernisierung des digitalen Kursangebots im </w:t>
      </w:r>
      <w:proofErr w:type="spellStart"/>
      <w:r w:rsidR="00BF5AC0" w:rsidRPr="00BF5AC0">
        <w:rPr>
          <w:rFonts w:ascii="Arial" w:hAnsi="Arial" w:cs="Arial"/>
          <w:sz w:val="20"/>
          <w:szCs w:val="20"/>
        </w:rPr>
        <w:t>zdi</w:t>
      </w:r>
      <w:proofErr w:type="spellEnd"/>
      <w:r w:rsidR="00BF5AC0" w:rsidRPr="00BF5AC0">
        <w:rPr>
          <w:rFonts w:ascii="Arial" w:hAnsi="Arial" w:cs="Arial"/>
          <w:sz w:val="20"/>
          <w:szCs w:val="20"/>
        </w:rPr>
        <w:t>-Schüler*</w:t>
      </w:r>
      <w:proofErr w:type="spellStart"/>
      <w:r w:rsidR="00BF5AC0" w:rsidRPr="00BF5AC0">
        <w:rPr>
          <w:rFonts w:ascii="Arial" w:hAnsi="Arial" w:cs="Arial"/>
          <w:sz w:val="20"/>
          <w:szCs w:val="20"/>
        </w:rPr>
        <w:t>innenlabor</w:t>
      </w:r>
      <w:proofErr w:type="spellEnd"/>
      <w:r w:rsidR="00BF5AC0" w:rsidRPr="00BF5AC0">
        <w:rPr>
          <w:rFonts w:ascii="Arial" w:hAnsi="Arial" w:cs="Arial"/>
          <w:sz w:val="20"/>
          <w:szCs w:val="20"/>
        </w:rPr>
        <w:t xml:space="preserve"> an der Hochschule Hamm-Lippstadt ist </w:t>
      </w:r>
      <w:r w:rsidR="008A7A93">
        <w:rPr>
          <w:rFonts w:ascii="Arial" w:hAnsi="Arial" w:cs="Arial"/>
          <w:sz w:val="20"/>
          <w:szCs w:val="20"/>
        </w:rPr>
        <w:t>eine tolle Sache für uns</w:t>
      </w:r>
      <w:r w:rsidR="00411097">
        <w:rPr>
          <w:rFonts w:ascii="Arial" w:hAnsi="Arial" w:cs="Arial"/>
          <w:sz w:val="20"/>
          <w:szCs w:val="20"/>
        </w:rPr>
        <w:t xml:space="preserve">“, sagt Simone Matzak vom </w:t>
      </w:r>
      <w:proofErr w:type="spellStart"/>
      <w:r w:rsidR="00411097">
        <w:rPr>
          <w:rFonts w:ascii="Arial" w:hAnsi="Arial" w:cs="Arial"/>
          <w:sz w:val="20"/>
          <w:szCs w:val="20"/>
        </w:rPr>
        <w:t>zdi</w:t>
      </w:r>
      <w:proofErr w:type="spellEnd"/>
      <w:r w:rsidR="00411097">
        <w:rPr>
          <w:rFonts w:ascii="Arial" w:hAnsi="Arial" w:cs="Arial"/>
          <w:sz w:val="20"/>
          <w:szCs w:val="20"/>
        </w:rPr>
        <w:t>-Labor.</w:t>
      </w:r>
      <w:r w:rsidR="00BF5AC0" w:rsidRPr="00BF5AC0">
        <w:rPr>
          <w:rFonts w:ascii="Arial" w:hAnsi="Arial" w:cs="Arial"/>
          <w:sz w:val="20"/>
          <w:szCs w:val="20"/>
        </w:rPr>
        <w:t xml:space="preserve"> </w:t>
      </w:r>
      <w:r w:rsidR="00411097">
        <w:rPr>
          <w:rFonts w:ascii="Arial" w:hAnsi="Arial" w:cs="Arial"/>
          <w:sz w:val="20"/>
          <w:szCs w:val="20"/>
        </w:rPr>
        <w:t>„</w:t>
      </w:r>
      <w:r w:rsidR="00BF5AC0" w:rsidRPr="00BF5AC0">
        <w:rPr>
          <w:rFonts w:ascii="Arial" w:hAnsi="Arial" w:cs="Arial"/>
          <w:sz w:val="20"/>
          <w:szCs w:val="20"/>
        </w:rPr>
        <w:t>Durch die Investition kann die digitale Infrastruktur des außerschulischen Lernortes maßgeblich verbessert werden</w:t>
      </w:r>
      <w:r w:rsidR="00411097">
        <w:rPr>
          <w:rFonts w:ascii="Arial" w:hAnsi="Arial" w:cs="Arial"/>
          <w:sz w:val="20"/>
          <w:szCs w:val="20"/>
        </w:rPr>
        <w:t>.“</w:t>
      </w:r>
    </w:p>
    <w:p w14:paraId="661804B7" w14:textId="14FC7C96" w:rsidR="004E7B4A" w:rsidRDefault="00411097" w:rsidP="00914738">
      <w:pPr>
        <w:widowControl w:val="0"/>
        <w:autoSpaceDE w:val="0"/>
        <w:autoSpaceDN w:val="0"/>
        <w:adjustRightInd w:val="0"/>
        <w:spacing w:after="160" w:line="270" w:lineRule="exact"/>
        <w:jc w:val="both"/>
        <w:rPr>
          <w:rFonts w:ascii="Arial" w:hAnsi="Arial" w:cs="Arial"/>
          <w:sz w:val="20"/>
          <w:szCs w:val="20"/>
        </w:rPr>
      </w:pPr>
      <w:r w:rsidRPr="00411097">
        <w:rPr>
          <w:rFonts w:ascii="Arial" w:hAnsi="Arial" w:cs="Arial"/>
          <w:sz w:val="20"/>
          <w:szCs w:val="20"/>
        </w:rPr>
        <w:t xml:space="preserve">Seit 2010 wird am Standort Hamm ein breites Kursangebot angeboten. </w:t>
      </w:r>
      <w:r>
        <w:rPr>
          <w:rFonts w:ascii="Arial" w:hAnsi="Arial" w:cs="Arial"/>
          <w:sz w:val="20"/>
          <w:szCs w:val="20"/>
        </w:rPr>
        <w:t>Damit wird</w:t>
      </w:r>
      <w:r w:rsidRPr="00411097">
        <w:rPr>
          <w:rFonts w:ascii="Arial" w:hAnsi="Arial" w:cs="Arial"/>
          <w:sz w:val="20"/>
          <w:szCs w:val="20"/>
        </w:rPr>
        <w:t xml:space="preserve"> </w:t>
      </w:r>
      <w:r w:rsidR="00433401">
        <w:rPr>
          <w:rFonts w:ascii="Arial" w:hAnsi="Arial" w:cs="Arial"/>
          <w:sz w:val="20"/>
          <w:szCs w:val="20"/>
        </w:rPr>
        <w:t xml:space="preserve">die </w:t>
      </w:r>
      <w:r w:rsidRPr="00411097">
        <w:rPr>
          <w:rFonts w:ascii="Arial" w:hAnsi="Arial" w:cs="Arial"/>
          <w:sz w:val="20"/>
          <w:szCs w:val="20"/>
        </w:rPr>
        <w:t>Hochschule als attraktive</w:t>
      </w:r>
      <w:r>
        <w:rPr>
          <w:rFonts w:ascii="Arial" w:hAnsi="Arial" w:cs="Arial"/>
          <w:sz w:val="20"/>
          <w:szCs w:val="20"/>
        </w:rPr>
        <w:t>r</w:t>
      </w:r>
      <w:r w:rsidRPr="00411097">
        <w:rPr>
          <w:rFonts w:ascii="Arial" w:hAnsi="Arial" w:cs="Arial"/>
          <w:sz w:val="20"/>
          <w:szCs w:val="20"/>
        </w:rPr>
        <w:t xml:space="preserve"> Lebensraum erfahrbar </w:t>
      </w:r>
      <w:r>
        <w:rPr>
          <w:rFonts w:ascii="Arial" w:hAnsi="Arial" w:cs="Arial"/>
          <w:sz w:val="20"/>
          <w:szCs w:val="20"/>
        </w:rPr>
        <w:t>ge</w:t>
      </w:r>
      <w:r w:rsidRPr="00411097">
        <w:rPr>
          <w:rFonts w:ascii="Arial" w:hAnsi="Arial" w:cs="Arial"/>
          <w:sz w:val="20"/>
          <w:szCs w:val="20"/>
        </w:rPr>
        <w:t>mach</w:t>
      </w:r>
      <w:r>
        <w:rPr>
          <w:rFonts w:ascii="Arial" w:hAnsi="Arial" w:cs="Arial"/>
          <w:sz w:val="20"/>
          <w:szCs w:val="20"/>
        </w:rPr>
        <w:t>t</w:t>
      </w:r>
      <w:r w:rsidRPr="00411097">
        <w:rPr>
          <w:rFonts w:ascii="Arial" w:hAnsi="Arial" w:cs="Arial"/>
          <w:sz w:val="20"/>
          <w:szCs w:val="20"/>
        </w:rPr>
        <w:t>, Berührungsängste gegenüber technischen und naturwissenschaftlichen Fächern ab</w:t>
      </w:r>
      <w:r>
        <w:rPr>
          <w:rFonts w:ascii="Arial" w:hAnsi="Arial" w:cs="Arial"/>
          <w:sz w:val="20"/>
          <w:szCs w:val="20"/>
        </w:rPr>
        <w:t>gebaut</w:t>
      </w:r>
      <w:r w:rsidRPr="00411097">
        <w:rPr>
          <w:rFonts w:ascii="Arial" w:hAnsi="Arial" w:cs="Arial"/>
          <w:sz w:val="20"/>
          <w:szCs w:val="20"/>
        </w:rPr>
        <w:t>, naturwissenschaftliche Disziplinen vernetz</w:t>
      </w:r>
      <w:r>
        <w:rPr>
          <w:rFonts w:ascii="Arial" w:hAnsi="Arial" w:cs="Arial"/>
          <w:sz w:val="20"/>
          <w:szCs w:val="20"/>
        </w:rPr>
        <w:t>t</w:t>
      </w:r>
      <w:r w:rsidRPr="00411097">
        <w:rPr>
          <w:rFonts w:ascii="Arial" w:hAnsi="Arial" w:cs="Arial"/>
          <w:sz w:val="20"/>
          <w:szCs w:val="20"/>
        </w:rPr>
        <w:t xml:space="preserve"> </w:t>
      </w:r>
      <w:r w:rsidR="008A7A93">
        <w:rPr>
          <w:rFonts w:ascii="Arial" w:hAnsi="Arial" w:cs="Arial"/>
          <w:sz w:val="20"/>
          <w:szCs w:val="20"/>
        </w:rPr>
        <w:t>sowie</w:t>
      </w:r>
      <w:r>
        <w:rPr>
          <w:rFonts w:ascii="Arial" w:hAnsi="Arial" w:cs="Arial"/>
          <w:sz w:val="20"/>
          <w:szCs w:val="20"/>
        </w:rPr>
        <w:t xml:space="preserve"> der</w:t>
      </w:r>
      <w:r w:rsidRPr="00411097">
        <w:rPr>
          <w:rFonts w:ascii="Arial" w:hAnsi="Arial" w:cs="Arial"/>
          <w:sz w:val="20"/>
          <w:szCs w:val="20"/>
        </w:rPr>
        <w:t xml:space="preserve"> Nachwuchs </w:t>
      </w:r>
      <w:r>
        <w:rPr>
          <w:rFonts w:ascii="Arial" w:hAnsi="Arial" w:cs="Arial"/>
          <w:sz w:val="20"/>
          <w:szCs w:val="20"/>
        </w:rPr>
        <w:t>gefördert</w:t>
      </w:r>
      <w:r w:rsidRPr="00411097">
        <w:rPr>
          <w:rFonts w:ascii="Arial" w:hAnsi="Arial" w:cs="Arial"/>
          <w:sz w:val="20"/>
          <w:szCs w:val="20"/>
        </w:rPr>
        <w:t xml:space="preserve"> und begeister</w:t>
      </w:r>
      <w:r>
        <w:rPr>
          <w:rFonts w:ascii="Arial" w:hAnsi="Arial" w:cs="Arial"/>
          <w:sz w:val="20"/>
          <w:szCs w:val="20"/>
        </w:rPr>
        <w:t xml:space="preserve">t. </w:t>
      </w:r>
      <w:r w:rsidR="00433401">
        <w:rPr>
          <w:rFonts w:ascii="Arial" w:hAnsi="Arial" w:cs="Arial"/>
          <w:sz w:val="20"/>
          <w:szCs w:val="20"/>
        </w:rPr>
        <w:t xml:space="preserve">Ein </w:t>
      </w:r>
      <w:r w:rsidRPr="00411097">
        <w:rPr>
          <w:rFonts w:ascii="Arial" w:hAnsi="Arial" w:cs="Arial"/>
          <w:sz w:val="20"/>
          <w:szCs w:val="20"/>
        </w:rPr>
        <w:t>eigenständige</w:t>
      </w:r>
      <w:r w:rsidR="00433401">
        <w:rPr>
          <w:rFonts w:ascii="Arial" w:hAnsi="Arial" w:cs="Arial"/>
          <w:sz w:val="20"/>
          <w:szCs w:val="20"/>
        </w:rPr>
        <w:t>r</w:t>
      </w:r>
      <w:r w:rsidRPr="00411097">
        <w:rPr>
          <w:rFonts w:ascii="Arial" w:hAnsi="Arial" w:cs="Arial"/>
          <w:sz w:val="20"/>
          <w:szCs w:val="20"/>
        </w:rPr>
        <w:t xml:space="preserve"> Standort des </w:t>
      </w:r>
      <w:proofErr w:type="spellStart"/>
      <w:r>
        <w:rPr>
          <w:rFonts w:ascii="Arial" w:hAnsi="Arial" w:cs="Arial"/>
          <w:sz w:val="20"/>
          <w:szCs w:val="20"/>
        </w:rPr>
        <w:t>zdi</w:t>
      </w:r>
      <w:proofErr w:type="spellEnd"/>
      <w:r>
        <w:rPr>
          <w:rFonts w:ascii="Arial" w:hAnsi="Arial" w:cs="Arial"/>
          <w:sz w:val="20"/>
          <w:szCs w:val="20"/>
        </w:rPr>
        <w:t>-</w:t>
      </w:r>
      <w:bookmarkStart w:id="0" w:name="_GoBack"/>
      <w:bookmarkEnd w:id="0"/>
      <w:r w:rsidRPr="00411097">
        <w:rPr>
          <w:rFonts w:ascii="Arial" w:hAnsi="Arial" w:cs="Arial"/>
          <w:sz w:val="20"/>
          <w:szCs w:val="20"/>
        </w:rPr>
        <w:t>Schüler*</w:t>
      </w:r>
      <w:proofErr w:type="spellStart"/>
      <w:r w:rsidRPr="00411097">
        <w:rPr>
          <w:rFonts w:ascii="Arial" w:hAnsi="Arial" w:cs="Arial"/>
          <w:sz w:val="20"/>
          <w:szCs w:val="20"/>
        </w:rPr>
        <w:t>innenlabors</w:t>
      </w:r>
      <w:proofErr w:type="spellEnd"/>
      <w:r w:rsidRPr="00411097">
        <w:rPr>
          <w:rFonts w:ascii="Arial" w:hAnsi="Arial" w:cs="Arial"/>
          <w:sz w:val="20"/>
          <w:szCs w:val="20"/>
        </w:rPr>
        <w:t xml:space="preserve"> am Campus Lippstadt</w:t>
      </w:r>
      <w:r w:rsidR="00433401">
        <w:rPr>
          <w:rFonts w:ascii="Arial" w:hAnsi="Arial" w:cs="Arial"/>
          <w:sz w:val="20"/>
          <w:szCs w:val="20"/>
        </w:rPr>
        <w:t xml:space="preserve"> wurde Ende 2019 aufgebaut</w:t>
      </w:r>
      <w:r>
        <w:rPr>
          <w:rFonts w:ascii="Arial" w:hAnsi="Arial" w:cs="Arial"/>
          <w:sz w:val="20"/>
          <w:szCs w:val="20"/>
        </w:rPr>
        <w:t>.</w:t>
      </w:r>
      <w:r w:rsidR="00433401">
        <w:rPr>
          <w:rFonts w:ascii="Arial" w:hAnsi="Arial" w:cs="Arial"/>
          <w:sz w:val="20"/>
          <w:szCs w:val="20"/>
        </w:rPr>
        <w:t xml:space="preserve"> „Unser l</w:t>
      </w:r>
      <w:r w:rsidR="00433401" w:rsidRPr="00433401">
        <w:rPr>
          <w:rFonts w:ascii="Arial" w:hAnsi="Arial" w:cs="Arial"/>
          <w:sz w:val="20"/>
          <w:szCs w:val="20"/>
        </w:rPr>
        <w:t>angfristiges Ziel ist es, verstärktes Studieninteresse im MINT-Bereich zu wecken und dem Mangel an Fachkräften entgegenzuwirken</w:t>
      </w:r>
      <w:r w:rsidR="00433401">
        <w:rPr>
          <w:rFonts w:ascii="Arial" w:hAnsi="Arial" w:cs="Arial"/>
          <w:sz w:val="20"/>
          <w:szCs w:val="20"/>
        </w:rPr>
        <w:t>“, erklärt Matzak.</w:t>
      </w:r>
    </w:p>
    <w:p w14:paraId="35444CB3" w14:textId="77777777" w:rsidR="004E7B4A" w:rsidRDefault="004E7B4A" w:rsidP="00914738">
      <w:pPr>
        <w:widowControl w:val="0"/>
        <w:autoSpaceDE w:val="0"/>
        <w:autoSpaceDN w:val="0"/>
        <w:adjustRightInd w:val="0"/>
        <w:spacing w:after="160" w:line="270" w:lineRule="exact"/>
        <w:jc w:val="both"/>
        <w:rPr>
          <w:rFonts w:ascii="Arial" w:hAnsi="Arial" w:cs="Arial"/>
          <w:sz w:val="20"/>
          <w:szCs w:val="20"/>
        </w:rPr>
      </w:pPr>
    </w:p>
    <w:p w14:paraId="4FFD9142" w14:textId="4DD50583" w:rsidR="004E7B4A" w:rsidRDefault="004E7B4A" w:rsidP="00914738">
      <w:pPr>
        <w:widowControl w:val="0"/>
        <w:autoSpaceDE w:val="0"/>
        <w:autoSpaceDN w:val="0"/>
        <w:adjustRightInd w:val="0"/>
        <w:spacing w:after="160" w:line="270" w:lineRule="exact"/>
        <w:jc w:val="both"/>
        <w:rPr>
          <w:rFonts w:ascii="Arial" w:hAnsi="Arial" w:cs="Arial"/>
          <w:sz w:val="20"/>
          <w:szCs w:val="20"/>
          <w:u w:val="single"/>
        </w:rPr>
      </w:pPr>
      <w:r>
        <w:rPr>
          <w:rFonts w:ascii="Arial" w:hAnsi="Arial" w:cs="Arial"/>
          <w:sz w:val="20"/>
          <w:szCs w:val="20"/>
          <w:u w:val="single"/>
        </w:rPr>
        <w:t>Hinweis:</w:t>
      </w:r>
    </w:p>
    <w:p w14:paraId="00414AA3" w14:textId="094A8A12" w:rsidR="004E7B4A" w:rsidRDefault="004E7B4A" w:rsidP="004E7B4A">
      <w:pPr>
        <w:jc w:val="both"/>
        <w:rPr>
          <w:rStyle w:val="Hervorhebung"/>
          <w:rFonts w:ascii="Arial" w:hAnsi="Arial" w:cs="Arial"/>
          <w:i w:val="0"/>
          <w:sz w:val="20"/>
          <w:szCs w:val="20"/>
        </w:rPr>
      </w:pPr>
      <w:r w:rsidRPr="004E7B4A">
        <w:rPr>
          <w:rStyle w:val="Hervorhebung"/>
          <w:rFonts w:ascii="Arial" w:hAnsi="Arial" w:cs="Arial"/>
          <w:i w:val="0"/>
          <w:sz w:val="20"/>
          <w:szCs w:val="20"/>
        </w:rPr>
        <w:t>Dieses Projekt wird als Teil der Reaktion der Europäischen Union auf die COVID-19-Pandemie gefördert.</w:t>
      </w:r>
    </w:p>
    <w:p w14:paraId="0B9F9A3A" w14:textId="04EC53B4" w:rsidR="004E7B4A" w:rsidRDefault="004E7B4A" w:rsidP="004E7B4A"/>
    <w:p w14:paraId="7953CF71" w14:textId="77777777" w:rsidR="004E7B4A" w:rsidRPr="004E7B4A" w:rsidRDefault="004E7B4A" w:rsidP="004E7B4A"/>
    <w:p w14:paraId="0362DABC" w14:textId="183F5070" w:rsidR="00914738" w:rsidRPr="00BF5AC0" w:rsidRDefault="00914738" w:rsidP="00914738">
      <w:pPr>
        <w:widowControl w:val="0"/>
        <w:autoSpaceDE w:val="0"/>
        <w:autoSpaceDN w:val="0"/>
        <w:adjustRightInd w:val="0"/>
        <w:spacing w:after="160" w:line="270" w:lineRule="exact"/>
        <w:jc w:val="both"/>
        <w:rPr>
          <w:rFonts w:ascii="Arial" w:hAnsi="Arial" w:cs="Arial"/>
          <w:sz w:val="20"/>
          <w:szCs w:val="20"/>
          <w:u w:val="single"/>
        </w:rPr>
      </w:pPr>
      <w:r w:rsidRPr="00BF5AC0">
        <w:rPr>
          <w:rFonts w:ascii="Arial" w:hAnsi="Arial" w:cs="Arial"/>
          <w:sz w:val="20"/>
          <w:szCs w:val="20"/>
          <w:u w:val="single"/>
        </w:rPr>
        <w:t>Weitere Informationen:</w:t>
      </w:r>
    </w:p>
    <w:p w14:paraId="284B44E2" w14:textId="13478B2F" w:rsidR="00914738" w:rsidRPr="00914738" w:rsidRDefault="004E7B4A" w:rsidP="00914738">
      <w:pPr>
        <w:widowControl w:val="0"/>
        <w:autoSpaceDE w:val="0"/>
        <w:autoSpaceDN w:val="0"/>
        <w:adjustRightInd w:val="0"/>
        <w:spacing w:after="160" w:line="270" w:lineRule="exact"/>
        <w:jc w:val="both"/>
        <w:rPr>
          <w:rFonts w:ascii="Arial" w:hAnsi="Arial" w:cs="Arial"/>
          <w:sz w:val="20"/>
          <w:szCs w:val="20"/>
        </w:rPr>
      </w:pPr>
      <w:hyperlink r:id="rId10" w:history="1">
        <w:r w:rsidR="00BF5AC0" w:rsidRPr="006A5FD1">
          <w:rPr>
            <w:rStyle w:val="Hyperlink"/>
            <w:rFonts w:ascii="Arial" w:hAnsi="Arial" w:cs="Arial"/>
            <w:sz w:val="20"/>
            <w:szCs w:val="20"/>
          </w:rPr>
          <w:t>https://www.hshl.de/zdi-schuelerinnenlabor/</w:t>
        </w:r>
      </w:hyperlink>
      <w:r w:rsidR="00BF5AC0">
        <w:rPr>
          <w:rFonts w:ascii="Arial" w:hAnsi="Arial" w:cs="Arial"/>
          <w:sz w:val="20"/>
          <w:szCs w:val="20"/>
        </w:rPr>
        <w:t xml:space="preserve"> </w:t>
      </w:r>
    </w:p>
    <w:p w14:paraId="42DBB83B" w14:textId="77777777" w:rsidR="00E17F27" w:rsidRDefault="00E17F27"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CC9C01B"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w:t>
      </w:r>
      <w:r w:rsidRPr="00AB2881">
        <w:rPr>
          <w:rFonts w:ascii="Arial" w:hAnsi="Arial" w:cs="Arial"/>
          <w:color w:val="000000"/>
          <w:sz w:val="20"/>
          <w:szCs w:val="19"/>
        </w:rPr>
        <w:lastRenderedPageBreak/>
        <w:t>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970E" w14:textId="77777777" w:rsidR="00B64BB4" w:rsidRDefault="00B64BB4" w:rsidP="00986B1C">
      <w:r>
        <w:separator/>
      </w:r>
    </w:p>
  </w:endnote>
  <w:endnote w:type="continuationSeparator" w:id="0">
    <w:p w14:paraId="0A68F0F2" w14:textId="77777777" w:rsidR="00B64BB4" w:rsidRDefault="00B64BB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767A" w14:textId="77777777" w:rsidR="00B64BB4" w:rsidRDefault="00B64BB4" w:rsidP="00986B1C">
      <w:r>
        <w:separator/>
      </w:r>
    </w:p>
  </w:footnote>
  <w:footnote w:type="continuationSeparator" w:id="0">
    <w:p w14:paraId="238DC3A6" w14:textId="77777777" w:rsidR="00B64BB4" w:rsidRDefault="00B64BB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05DC"/>
    <w:rsid w:val="00020E5F"/>
    <w:rsid w:val="00071A3C"/>
    <w:rsid w:val="00090022"/>
    <w:rsid w:val="000B0DE4"/>
    <w:rsid w:val="000F001B"/>
    <w:rsid w:val="000F320D"/>
    <w:rsid w:val="00102E7A"/>
    <w:rsid w:val="00143084"/>
    <w:rsid w:val="00144B1D"/>
    <w:rsid w:val="00152262"/>
    <w:rsid w:val="00160DAF"/>
    <w:rsid w:val="001A7E32"/>
    <w:rsid w:val="001C3C8A"/>
    <w:rsid w:val="001C7FD2"/>
    <w:rsid w:val="001D0DC4"/>
    <w:rsid w:val="001D3BBA"/>
    <w:rsid w:val="00210406"/>
    <w:rsid w:val="00266540"/>
    <w:rsid w:val="002774C2"/>
    <w:rsid w:val="00280AD7"/>
    <w:rsid w:val="002C21BD"/>
    <w:rsid w:val="002D45C1"/>
    <w:rsid w:val="00302CB6"/>
    <w:rsid w:val="0030415E"/>
    <w:rsid w:val="0031133C"/>
    <w:rsid w:val="0031752D"/>
    <w:rsid w:val="00370957"/>
    <w:rsid w:val="00393555"/>
    <w:rsid w:val="003B7CC5"/>
    <w:rsid w:val="003E3B74"/>
    <w:rsid w:val="003E71C1"/>
    <w:rsid w:val="003F7DDC"/>
    <w:rsid w:val="00411097"/>
    <w:rsid w:val="00433401"/>
    <w:rsid w:val="004407A9"/>
    <w:rsid w:val="0046388E"/>
    <w:rsid w:val="004C262F"/>
    <w:rsid w:val="004E253E"/>
    <w:rsid w:val="004E7B4A"/>
    <w:rsid w:val="004F51A4"/>
    <w:rsid w:val="00536A4A"/>
    <w:rsid w:val="00552F3E"/>
    <w:rsid w:val="005570EC"/>
    <w:rsid w:val="00573021"/>
    <w:rsid w:val="00575198"/>
    <w:rsid w:val="005C3F91"/>
    <w:rsid w:val="005E28B5"/>
    <w:rsid w:val="005F7827"/>
    <w:rsid w:val="006236BF"/>
    <w:rsid w:val="00623727"/>
    <w:rsid w:val="006473AA"/>
    <w:rsid w:val="00690505"/>
    <w:rsid w:val="006A256D"/>
    <w:rsid w:val="006D5B07"/>
    <w:rsid w:val="00701EFE"/>
    <w:rsid w:val="0073032C"/>
    <w:rsid w:val="0075323D"/>
    <w:rsid w:val="00781B8F"/>
    <w:rsid w:val="00785834"/>
    <w:rsid w:val="00787EF0"/>
    <w:rsid w:val="007B0A1C"/>
    <w:rsid w:val="007B3B1A"/>
    <w:rsid w:val="007B66E3"/>
    <w:rsid w:val="007B7FD8"/>
    <w:rsid w:val="007C3E60"/>
    <w:rsid w:val="007D070D"/>
    <w:rsid w:val="007E0299"/>
    <w:rsid w:val="007F31D7"/>
    <w:rsid w:val="008059E8"/>
    <w:rsid w:val="00822FE9"/>
    <w:rsid w:val="00846BA2"/>
    <w:rsid w:val="00863152"/>
    <w:rsid w:val="00883DBD"/>
    <w:rsid w:val="008A7A93"/>
    <w:rsid w:val="008D2376"/>
    <w:rsid w:val="008D2C20"/>
    <w:rsid w:val="008E6953"/>
    <w:rsid w:val="008F308D"/>
    <w:rsid w:val="008F4B39"/>
    <w:rsid w:val="00914738"/>
    <w:rsid w:val="00920164"/>
    <w:rsid w:val="00941C37"/>
    <w:rsid w:val="009611A3"/>
    <w:rsid w:val="00980D42"/>
    <w:rsid w:val="00986B1C"/>
    <w:rsid w:val="009920A3"/>
    <w:rsid w:val="009C0F61"/>
    <w:rsid w:val="009D3A62"/>
    <w:rsid w:val="00A012C3"/>
    <w:rsid w:val="00A1275D"/>
    <w:rsid w:val="00A4576A"/>
    <w:rsid w:val="00A548B7"/>
    <w:rsid w:val="00A85DE0"/>
    <w:rsid w:val="00AB2881"/>
    <w:rsid w:val="00AD53DA"/>
    <w:rsid w:val="00B6102D"/>
    <w:rsid w:val="00B64BB4"/>
    <w:rsid w:val="00BB1F25"/>
    <w:rsid w:val="00BF5AC0"/>
    <w:rsid w:val="00C407FC"/>
    <w:rsid w:val="00C548FB"/>
    <w:rsid w:val="00C63DD2"/>
    <w:rsid w:val="00C662D2"/>
    <w:rsid w:val="00C748AD"/>
    <w:rsid w:val="00C828B1"/>
    <w:rsid w:val="00C87A23"/>
    <w:rsid w:val="00C94D28"/>
    <w:rsid w:val="00CA3C12"/>
    <w:rsid w:val="00CD166A"/>
    <w:rsid w:val="00CE6630"/>
    <w:rsid w:val="00CE71C0"/>
    <w:rsid w:val="00CF1799"/>
    <w:rsid w:val="00CF27E3"/>
    <w:rsid w:val="00CF7704"/>
    <w:rsid w:val="00CF7D27"/>
    <w:rsid w:val="00D7612F"/>
    <w:rsid w:val="00D832E7"/>
    <w:rsid w:val="00D841FB"/>
    <w:rsid w:val="00D90EA4"/>
    <w:rsid w:val="00DA5B34"/>
    <w:rsid w:val="00DF023E"/>
    <w:rsid w:val="00DF4FE0"/>
    <w:rsid w:val="00DF7DBD"/>
    <w:rsid w:val="00E13F6D"/>
    <w:rsid w:val="00E17F27"/>
    <w:rsid w:val="00E41FF9"/>
    <w:rsid w:val="00E51921"/>
    <w:rsid w:val="00E521A6"/>
    <w:rsid w:val="00E62914"/>
    <w:rsid w:val="00E838DC"/>
    <w:rsid w:val="00EA53EA"/>
    <w:rsid w:val="00EF222C"/>
    <w:rsid w:val="00EF34FA"/>
    <w:rsid w:val="00F0441B"/>
    <w:rsid w:val="00F85EA8"/>
    <w:rsid w:val="00FA1312"/>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Hervorhebung">
    <w:name w:val="Emphasis"/>
    <w:basedOn w:val="Absatz-Standardschriftart"/>
    <w:uiPriority w:val="20"/>
    <w:qFormat/>
    <w:rsid w:val="004E7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hshl.de/zdi-schuelerinnenlabor/"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615D-9B85-4FFA-BA83-3A2B68D4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7</cp:revision>
  <cp:lastPrinted>2016-11-27T09:29:00Z</cp:lastPrinted>
  <dcterms:created xsi:type="dcterms:W3CDTF">2023-11-09T14:09:00Z</dcterms:created>
  <dcterms:modified xsi:type="dcterms:W3CDTF">2023-11-10T14:04:00Z</dcterms:modified>
</cp:coreProperties>
</file>