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D67ECD6"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8E602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E5BF0">
                              <w:rPr>
                                <w:rFonts w:ascii="Arial" w:hAnsi="Arial" w:cs="Arial"/>
                                <w:bCs/>
                                <w:color w:val="000000"/>
                                <w:sz w:val="13"/>
                                <w:szCs w:val="13"/>
                              </w:rPr>
                              <w:t>16</w:t>
                            </w:r>
                            <w:r w:rsidR="00FA1312" w:rsidRPr="00986B1C">
                              <w:rPr>
                                <w:rFonts w:ascii="Arial" w:hAnsi="Arial" w:cs="Arial"/>
                                <w:bCs/>
                                <w:color w:val="000000"/>
                                <w:sz w:val="13"/>
                                <w:szCs w:val="13"/>
                              </w:rPr>
                              <w:t xml:space="preserve">. </w:t>
                            </w:r>
                            <w:r w:rsidR="00DE5BF0">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8E602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E5BF0">
                        <w:rPr>
                          <w:rFonts w:ascii="Arial" w:hAnsi="Arial" w:cs="Arial"/>
                          <w:bCs/>
                          <w:color w:val="000000"/>
                          <w:sz w:val="13"/>
                          <w:szCs w:val="13"/>
                        </w:rPr>
                        <w:t>16</w:t>
                      </w:r>
                      <w:r w:rsidR="00FA1312" w:rsidRPr="00986B1C">
                        <w:rPr>
                          <w:rFonts w:ascii="Arial" w:hAnsi="Arial" w:cs="Arial"/>
                          <w:bCs/>
                          <w:color w:val="000000"/>
                          <w:sz w:val="13"/>
                          <w:szCs w:val="13"/>
                        </w:rPr>
                        <w:t xml:space="preserve">. </w:t>
                      </w:r>
                      <w:r w:rsidR="00DE5BF0">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42259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2259C">
                              <w:rPr>
                                <w:rFonts w:ascii="Arial" w:hAnsi="Arial" w:cs="Arial"/>
                                <w:color w:val="000000"/>
                                <w:sz w:val="13"/>
                                <w:szCs w:val="13"/>
                              </w:rPr>
                              <w:t>Fon</w:t>
                            </w:r>
                            <w:r w:rsidRPr="0042259C">
                              <w:rPr>
                                <w:rFonts w:ascii="Arial" w:hAnsi="Arial" w:cs="Arial"/>
                                <w:color w:val="000000"/>
                                <w:sz w:val="13"/>
                                <w:szCs w:val="13"/>
                              </w:rPr>
                              <w:tab/>
                              <w:t>+49 2381 8789 - 10</w:t>
                            </w:r>
                            <w:r w:rsidR="00FA1312" w:rsidRPr="0042259C">
                              <w:rPr>
                                <w:rFonts w:ascii="Arial" w:hAnsi="Arial" w:cs="Arial"/>
                                <w:color w:val="000000"/>
                                <w:sz w:val="13"/>
                                <w:szCs w:val="13"/>
                              </w:rPr>
                              <w:t>5</w:t>
                            </w:r>
                          </w:p>
                          <w:p w14:paraId="5FAD4860" w14:textId="02C147D8" w:rsidR="001C7FD2" w:rsidRPr="0042259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2259C">
                              <w:rPr>
                                <w:rFonts w:ascii="Arial" w:hAnsi="Arial" w:cs="Arial"/>
                                <w:color w:val="000000"/>
                                <w:sz w:val="13"/>
                                <w:szCs w:val="13"/>
                              </w:rPr>
                              <w:t>johanna.boemken</w:t>
                            </w:r>
                            <w:r w:rsidR="001C7FD2" w:rsidRPr="0042259C">
                              <w:rPr>
                                <w:rFonts w:ascii="Arial" w:hAnsi="Arial" w:cs="Arial"/>
                                <w:color w:val="000000"/>
                                <w:sz w:val="13"/>
                                <w:szCs w:val="13"/>
                              </w:rPr>
                              <w:t>@hshl.de</w:t>
                            </w:r>
                          </w:p>
                          <w:p w14:paraId="2EEB9581" w14:textId="77777777" w:rsidR="001C7FD2" w:rsidRPr="0042259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BC62310" w:rsidR="001C7FD2" w:rsidRPr="0042259C" w:rsidRDefault="00EB51C1" w:rsidP="001C7FD2">
                            <w:pPr>
                              <w:spacing w:after="85" w:line="172" w:lineRule="atLeast"/>
                              <w:rPr>
                                <w:rFonts w:ascii="Arial" w:hAnsi="Arial" w:cs="Arial"/>
                                <w:b/>
                                <w:sz w:val="13"/>
                                <w:szCs w:val="13"/>
                              </w:rPr>
                            </w:pPr>
                            <w:r w:rsidRPr="0042259C">
                              <w:rPr>
                                <w:rFonts w:ascii="Arial" w:hAnsi="Arial" w:cs="Arial"/>
                                <w:b/>
                                <w:bCs/>
                                <w:color w:val="000000"/>
                                <w:sz w:val="13"/>
                                <w:szCs w:val="13"/>
                              </w:rPr>
                              <w:t>Hamm</w:t>
                            </w:r>
                            <w:r w:rsidR="009C0F61" w:rsidRPr="0042259C">
                              <w:rPr>
                                <w:rFonts w:ascii="Arial" w:hAnsi="Arial" w:cs="Arial"/>
                                <w:b/>
                                <w:bCs/>
                                <w:color w:val="000000"/>
                                <w:sz w:val="13"/>
                                <w:szCs w:val="13"/>
                              </w:rPr>
                              <w:t xml:space="preserve">, </w:t>
                            </w:r>
                            <w:r w:rsidR="00DE5BF0">
                              <w:rPr>
                                <w:rFonts w:ascii="Arial" w:hAnsi="Arial" w:cs="Arial"/>
                                <w:b/>
                                <w:bCs/>
                                <w:color w:val="000000"/>
                                <w:sz w:val="13"/>
                                <w:szCs w:val="13"/>
                              </w:rPr>
                              <w:t>16</w:t>
                            </w:r>
                            <w:r w:rsidR="00AB2881" w:rsidRPr="0042259C">
                              <w:rPr>
                                <w:rFonts w:ascii="Arial" w:hAnsi="Arial" w:cs="Arial"/>
                                <w:b/>
                                <w:bCs/>
                                <w:color w:val="000000"/>
                                <w:sz w:val="13"/>
                                <w:szCs w:val="13"/>
                              </w:rPr>
                              <w:t>.</w:t>
                            </w:r>
                            <w:r w:rsidR="00DE5BF0">
                              <w:rPr>
                                <w:rFonts w:ascii="Arial" w:hAnsi="Arial" w:cs="Arial"/>
                                <w:b/>
                                <w:bCs/>
                                <w:color w:val="000000"/>
                                <w:sz w:val="13"/>
                                <w:szCs w:val="13"/>
                              </w:rPr>
                              <w:t>11</w:t>
                            </w:r>
                            <w:r w:rsidR="00FA1312" w:rsidRPr="0042259C">
                              <w:rPr>
                                <w:rFonts w:ascii="Arial" w:hAnsi="Arial" w:cs="Arial"/>
                                <w:b/>
                                <w:bCs/>
                                <w:color w:val="000000"/>
                                <w:sz w:val="13"/>
                                <w:szCs w:val="13"/>
                              </w:rPr>
                              <w:t>.20</w:t>
                            </w:r>
                            <w:r w:rsidR="00E838DC" w:rsidRPr="0042259C">
                              <w:rPr>
                                <w:rFonts w:ascii="Arial" w:hAnsi="Arial" w:cs="Arial"/>
                                <w:b/>
                                <w:bCs/>
                                <w:color w:val="000000"/>
                                <w:sz w:val="13"/>
                                <w:szCs w:val="13"/>
                              </w:rPr>
                              <w:t>2</w:t>
                            </w:r>
                            <w:r w:rsidR="00846BA2" w:rsidRPr="0042259C">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42259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42259C">
                        <w:rPr>
                          <w:rFonts w:ascii="Arial" w:hAnsi="Arial" w:cs="Arial"/>
                          <w:color w:val="000000"/>
                          <w:sz w:val="13"/>
                          <w:szCs w:val="13"/>
                        </w:rPr>
                        <w:t>Fon</w:t>
                      </w:r>
                      <w:r w:rsidRPr="0042259C">
                        <w:rPr>
                          <w:rFonts w:ascii="Arial" w:hAnsi="Arial" w:cs="Arial"/>
                          <w:color w:val="000000"/>
                          <w:sz w:val="13"/>
                          <w:szCs w:val="13"/>
                        </w:rPr>
                        <w:tab/>
                        <w:t>+49 2381 8789 - 10</w:t>
                      </w:r>
                      <w:r w:rsidR="00FA1312" w:rsidRPr="0042259C">
                        <w:rPr>
                          <w:rFonts w:ascii="Arial" w:hAnsi="Arial" w:cs="Arial"/>
                          <w:color w:val="000000"/>
                          <w:sz w:val="13"/>
                          <w:szCs w:val="13"/>
                        </w:rPr>
                        <w:t>5</w:t>
                      </w:r>
                    </w:p>
                    <w:p w14:paraId="5FAD4860" w14:textId="02C147D8" w:rsidR="001C7FD2" w:rsidRPr="0042259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42259C">
                        <w:rPr>
                          <w:rFonts w:ascii="Arial" w:hAnsi="Arial" w:cs="Arial"/>
                          <w:color w:val="000000"/>
                          <w:sz w:val="13"/>
                          <w:szCs w:val="13"/>
                        </w:rPr>
                        <w:t>johanna.boemken</w:t>
                      </w:r>
                      <w:r w:rsidR="001C7FD2" w:rsidRPr="0042259C">
                        <w:rPr>
                          <w:rFonts w:ascii="Arial" w:hAnsi="Arial" w:cs="Arial"/>
                          <w:color w:val="000000"/>
                          <w:sz w:val="13"/>
                          <w:szCs w:val="13"/>
                        </w:rPr>
                        <w:t>@hshl.de</w:t>
                      </w:r>
                    </w:p>
                    <w:p w14:paraId="2EEB9581" w14:textId="77777777" w:rsidR="001C7FD2" w:rsidRPr="0042259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BC62310" w:rsidR="001C7FD2" w:rsidRPr="0042259C" w:rsidRDefault="00EB51C1" w:rsidP="001C7FD2">
                      <w:pPr>
                        <w:spacing w:after="85" w:line="172" w:lineRule="atLeast"/>
                        <w:rPr>
                          <w:rFonts w:ascii="Arial" w:hAnsi="Arial" w:cs="Arial"/>
                          <w:b/>
                          <w:sz w:val="13"/>
                          <w:szCs w:val="13"/>
                        </w:rPr>
                      </w:pPr>
                      <w:r w:rsidRPr="0042259C">
                        <w:rPr>
                          <w:rFonts w:ascii="Arial" w:hAnsi="Arial" w:cs="Arial"/>
                          <w:b/>
                          <w:bCs/>
                          <w:color w:val="000000"/>
                          <w:sz w:val="13"/>
                          <w:szCs w:val="13"/>
                        </w:rPr>
                        <w:t>Hamm</w:t>
                      </w:r>
                      <w:r w:rsidR="009C0F61" w:rsidRPr="0042259C">
                        <w:rPr>
                          <w:rFonts w:ascii="Arial" w:hAnsi="Arial" w:cs="Arial"/>
                          <w:b/>
                          <w:bCs/>
                          <w:color w:val="000000"/>
                          <w:sz w:val="13"/>
                          <w:szCs w:val="13"/>
                        </w:rPr>
                        <w:t xml:space="preserve">, </w:t>
                      </w:r>
                      <w:r w:rsidR="00DE5BF0">
                        <w:rPr>
                          <w:rFonts w:ascii="Arial" w:hAnsi="Arial" w:cs="Arial"/>
                          <w:b/>
                          <w:bCs/>
                          <w:color w:val="000000"/>
                          <w:sz w:val="13"/>
                          <w:szCs w:val="13"/>
                        </w:rPr>
                        <w:t>16</w:t>
                      </w:r>
                      <w:r w:rsidR="00AB2881" w:rsidRPr="0042259C">
                        <w:rPr>
                          <w:rFonts w:ascii="Arial" w:hAnsi="Arial" w:cs="Arial"/>
                          <w:b/>
                          <w:bCs/>
                          <w:color w:val="000000"/>
                          <w:sz w:val="13"/>
                          <w:szCs w:val="13"/>
                        </w:rPr>
                        <w:t>.</w:t>
                      </w:r>
                      <w:r w:rsidR="00DE5BF0">
                        <w:rPr>
                          <w:rFonts w:ascii="Arial" w:hAnsi="Arial" w:cs="Arial"/>
                          <w:b/>
                          <w:bCs/>
                          <w:color w:val="000000"/>
                          <w:sz w:val="13"/>
                          <w:szCs w:val="13"/>
                        </w:rPr>
                        <w:t>11</w:t>
                      </w:r>
                      <w:r w:rsidR="00FA1312" w:rsidRPr="0042259C">
                        <w:rPr>
                          <w:rFonts w:ascii="Arial" w:hAnsi="Arial" w:cs="Arial"/>
                          <w:b/>
                          <w:bCs/>
                          <w:color w:val="000000"/>
                          <w:sz w:val="13"/>
                          <w:szCs w:val="13"/>
                        </w:rPr>
                        <w:t>.20</w:t>
                      </w:r>
                      <w:r w:rsidR="00E838DC" w:rsidRPr="0042259C">
                        <w:rPr>
                          <w:rFonts w:ascii="Arial" w:hAnsi="Arial" w:cs="Arial"/>
                          <w:b/>
                          <w:bCs/>
                          <w:color w:val="000000"/>
                          <w:sz w:val="13"/>
                          <w:szCs w:val="13"/>
                        </w:rPr>
                        <w:t>2</w:t>
                      </w:r>
                      <w:r w:rsidR="00846BA2" w:rsidRPr="0042259C">
                        <w:rPr>
                          <w:rFonts w:ascii="Arial" w:hAnsi="Arial" w:cs="Arial"/>
                          <w:b/>
                          <w:bCs/>
                          <w:color w:val="000000"/>
                          <w:sz w:val="13"/>
                          <w:szCs w:val="13"/>
                        </w:rPr>
                        <w:t>3</w:t>
                      </w:r>
                    </w:p>
                  </w:txbxContent>
                </v:textbox>
                <w10:wrap type="square" anchorx="page" anchory="margin"/>
                <w10:anchorlock/>
              </v:shape>
            </w:pict>
          </mc:Fallback>
        </mc:AlternateContent>
      </w:r>
      <w:r w:rsidR="00E1042B">
        <w:rPr>
          <w:rFonts w:ascii="Arial" w:hAnsi="Arial" w:cs="Arial"/>
          <w:b/>
          <w:color w:val="000000"/>
          <w:sz w:val="20"/>
          <w:szCs w:val="19"/>
        </w:rPr>
        <w:t>HSHL-Promovend Matthias Gebauer schließt Promotion erfolgreich ab</w:t>
      </w:r>
      <w:r w:rsidR="00AB2881" w:rsidRPr="00AB2881">
        <w:rPr>
          <w:rFonts w:ascii="Arial" w:hAnsi="Arial" w:cs="Arial"/>
          <w:b/>
          <w:color w:val="000000"/>
          <w:sz w:val="20"/>
          <w:szCs w:val="19"/>
        </w:rPr>
        <w:t xml:space="preserve"> </w:t>
      </w:r>
    </w:p>
    <w:p w14:paraId="7919BB44" w14:textId="2839E248" w:rsidR="000F320D" w:rsidRPr="00EB51C1" w:rsidRDefault="00EB51C1" w:rsidP="000F320D">
      <w:pPr>
        <w:widowControl w:val="0"/>
        <w:autoSpaceDE w:val="0"/>
        <w:autoSpaceDN w:val="0"/>
        <w:adjustRightInd w:val="0"/>
        <w:spacing w:after="160" w:line="270" w:lineRule="exact"/>
        <w:jc w:val="both"/>
        <w:rPr>
          <w:rFonts w:ascii="Arial" w:hAnsi="Arial" w:cs="Arial"/>
          <w:sz w:val="20"/>
          <w:szCs w:val="20"/>
        </w:rPr>
      </w:pPr>
      <w:r w:rsidRPr="00EB51C1">
        <w:rPr>
          <w:rFonts w:ascii="Arial" w:hAnsi="Arial" w:cs="Arial"/>
          <w:color w:val="000000"/>
          <w:sz w:val="20"/>
          <w:szCs w:val="19"/>
        </w:rPr>
        <w:t>Dr. Matthias Gebauer, ehemaliger Wissenschaftlicher Mitarbeiter</w:t>
      </w:r>
      <w:r>
        <w:rPr>
          <w:rFonts w:ascii="Arial" w:hAnsi="Arial" w:cs="Arial"/>
          <w:color w:val="000000"/>
          <w:sz w:val="20"/>
          <w:szCs w:val="19"/>
        </w:rPr>
        <w:t xml:space="preserve"> an der Hochschule Hamm-Lippstadt (HSHL), hat</w:t>
      </w:r>
      <w:r w:rsidRPr="00EB51C1">
        <w:rPr>
          <w:rFonts w:ascii="Arial" w:hAnsi="Arial" w:cs="Arial"/>
          <w:color w:val="000000"/>
          <w:sz w:val="20"/>
          <w:szCs w:val="19"/>
        </w:rPr>
        <w:t xml:space="preserve"> im Zuge seiner </w:t>
      </w:r>
      <w:r>
        <w:rPr>
          <w:rFonts w:ascii="Arial" w:hAnsi="Arial" w:cs="Arial"/>
          <w:color w:val="000000"/>
          <w:sz w:val="20"/>
          <w:szCs w:val="19"/>
        </w:rPr>
        <w:t>Doktorarbeit</w:t>
      </w:r>
      <w:r w:rsidRPr="00EB51C1">
        <w:rPr>
          <w:rFonts w:ascii="Arial" w:hAnsi="Arial" w:cs="Arial"/>
          <w:color w:val="000000"/>
          <w:sz w:val="20"/>
          <w:szCs w:val="19"/>
        </w:rPr>
        <w:t xml:space="preserve"> an der HSHL, am 26.</w:t>
      </w:r>
      <w:r>
        <w:rPr>
          <w:rFonts w:ascii="Arial" w:hAnsi="Arial" w:cs="Arial"/>
          <w:color w:val="000000"/>
          <w:sz w:val="20"/>
          <w:szCs w:val="19"/>
        </w:rPr>
        <w:t xml:space="preserve"> Juni </w:t>
      </w:r>
      <w:r w:rsidRPr="00EB51C1">
        <w:rPr>
          <w:rFonts w:ascii="Arial" w:hAnsi="Arial" w:cs="Arial"/>
          <w:color w:val="000000"/>
          <w:sz w:val="20"/>
          <w:szCs w:val="19"/>
        </w:rPr>
        <w:t>2023 seine Promotion an der Rheinisch Westfälisch</w:t>
      </w:r>
      <w:r w:rsidR="00677D22">
        <w:rPr>
          <w:rFonts w:ascii="Arial" w:hAnsi="Arial" w:cs="Arial"/>
          <w:color w:val="000000"/>
          <w:sz w:val="20"/>
          <w:szCs w:val="19"/>
        </w:rPr>
        <w:t>en</w:t>
      </w:r>
      <w:r w:rsidRPr="00EB51C1">
        <w:rPr>
          <w:rFonts w:ascii="Arial" w:hAnsi="Arial" w:cs="Arial"/>
          <w:color w:val="000000"/>
          <w:sz w:val="20"/>
          <w:szCs w:val="19"/>
        </w:rPr>
        <w:t xml:space="preserve"> Technischen Hochschule Aachen</w:t>
      </w:r>
      <w:r w:rsidR="00DE5BF0">
        <w:rPr>
          <w:rFonts w:ascii="Arial" w:hAnsi="Arial" w:cs="Arial"/>
          <w:color w:val="000000"/>
          <w:sz w:val="20"/>
          <w:szCs w:val="19"/>
        </w:rPr>
        <w:t xml:space="preserve"> (RWTH Aachen)</w:t>
      </w:r>
      <w:r w:rsidRPr="00EB51C1">
        <w:rPr>
          <w:rFonts w:ascii="Arial" w:hAnsi="Arial" w:cs="Arial"/>
          <w:color w:val="000000"/>
          <w:sz w:val="20"/>
          <w:szCs w:val="19"/>
        </w:rPr>
        <w:t xml:space="preserve"> mit dem Kolloquium erfolgreich abschließen k</w:t>
      </w:r>
      <w:r>
        <w:rPr>
          <w:rFonts w:ascii="Arial" w:hAnsi="Arial" w:cs="Arial"/>
          <w:color w:val="000000"/>
          <w:sz w:val="20"/>
          <w:szCs w:val="19"/>
        </w:rPr>
        <w:t>önnen</w:t>
      </w:r>
      <w:r w:rsidR="00EF222C" w:rsidRPr="00EB51C1">
        <w:rPr>
          <w:rFonts w:ascii="Arial" w:hAnsi="Arial" w:cs="Arial"/>
          <w:sz w:val="20"/>
          <w:szCs w:val="20"/>
        </w:rPr>
        <w:t>.</w:t>
      </w:r>
      <w:r>
        <w:rPr>
          <w:rFonts w:ascii="Arial" w:hAnsi="Arial" w:cs="Arial"/>
          <w:sz w:val="20"/>
          <w:szCs w:val="20"/>
        </w:rPr>
        <w:t xml:space="preserve"> </w:t>
      </w:r>
      <w:r w:rsidR="00BB7171">
        <w:rPr>
          <w:rFonts w:ascii="Arial" w:hAnsi="Arial" w:cs="Arial"/>
          <w:sz w:val="20"/>
          <w:szCs w:val="20"/>
        </w:rPr>
        <w:t xml:space="preserve">Am Freitag, </w:t>
      </w:r>
      <w:r w:rsidR="001F772C">
        <w:rPr>
          <w:rFonts w:ascii="Arial" w:hAnsi="Arial" w:cs="Arial"/>
          <w:sz w:val="20"/>
          <w:szCs w:val="20"/>
        </w:rPr>
        <w:t>10</w:t>
      </w:r>
      <w:r w:rsidR="00BB7171">
        <w:rPr>
          <w:rFonts w:ascii="Arial" w:hAnsi="Arial" w:cs="Arial"/>
          <w:sz w:val="20"/>
          <w:szCs w:val="20"/>
        </w:rPr>
        <w:t xml:space="preserve">. </w:t>
      </w:r>
      <w:r w:rsidR="001F772C">
        <w:rPr>
          <w:rFonts w:ascii="Arial" w:hAnsi="Arial" w:cs="Arial"/>
          <w:sz w:val="20"/>
          <w:szCs w:val="20"/>
        </w:rPr>
        <w:t>November</w:t>
      </w:r>
      <w:r w:rsidR="00BB7171">
        <w:rPr>
          <w:rFonts w:ascii="Arial" w:hAnsi="Arial" w:cs="Arial"/>
          <w:sz w:val="20"/>
          <w:szCs w:val="20"/>
        </w:rPr>
        <w:t xml:space="preserve"> 2023 wurde seine Dissertation veröffentlicht.</w:t>
      </w:r>
    </w:p>
    <w:p w14:paraId="7B32F3CA" w14:textId="5EA54B41" w:rsidR="00CE6630" w:rsidRDefault="00EB51C1" w:rsidP="006236BF">
      <w:pPr>
        <w:widowControl w:val="0"/>
        <w:autoSpaceDE w:val="0"/>
        <w:autoSpaceDN w:val="0"/>
        <w:adjustRightInd w:val="0"/>
        <w:spacing w:after="160" w:line="270" w:lineRule="exact"/>
        <w:jc w:val="both"/>
        <w:rPr>
          <w:rFonts w:ascii="Arial" w:hAnsi="Arial" w:cs="Arial"/>
          <w:sz w:val="20"/>
          <w:szCs w:val="20"/>
        </w:rPr>
      </w:pPr>
      <w:r w:rsidRPr="00EB51C1">
        <w:rPr>
          <w:rFonts w:ascii="Arial" w:hAnsi="Arial" w:cs="Arial"/>
          <w:sz w:val="20"/>
          <w:szCs w:val="20"/>
        </w:rPr>
        <w:t>Gebauer hat im Department H</w:t>
      </w:r>
      <w:r>
        <w:rPr>
          <w:rFonts w:ascii="Arial" w:hAnsi="Arial" w:cs="Arial"/>
          <w:sz w:val="20"/>
          <w:szCs w:val="20"/>
        </w:rPr>
        <w:t>amm</w:t>
      </w:r>
      <w:r w:rsidRPr="00EB51C1">
        <w:rPr>
          <w:rFonts w:ascii="Arial" w:hAnsi="Arial" w:cs="Arial"/>
          <w:sz w:val="20"/>
          <w:szCs w:val="20"/>
        </w:rPr>
        <w:t xml:space="preserve"> 2 </w:t>
      </w:r>
      <w:r w:rsidR="00E1042B">
        <w:rPr>
          <w:rFonts w:ascii="Arial" w:hAnsi="Arial" w:cs="Arial"/>
          <w:sz w:val="20"/>
          <w:szCs w:val="20"/>
        </w:rPr>
        <w:t xml:space="preserve">der HSHL </w:t>
      </w:r>
      <w:r w:rsidRPr="00EB51C1">
        <w:rPr>
          <w:rFonts w:ascii="Arial" w:hAnsi="Arial" w:cs="Arial"/>
          <w:sz w:val="20"/>
          <w:szCs w:val="20"/>
        </w:rPr>
        <w:t xml:space="preserve">unter der Leitung von Prof. Dr. </w:t>
      </w:r>
      <w:r>
        <w:rPr>
          <w:rFonts w:ascii="Arial" w:hAnsi="Arial" w:cs="Arial"/>
          <w:sz w:val="20"/>
          <w:szCs w:val="20"/>
        </w:rPr>
        <w:t xml:space="preserve">Peter </w:t>
      </w:r>
      <w:r w:rsidRPr="00EB51C1">
        <w:rPr>
          <w:rFonts w:ascii="Arial" w:hAnsi="Arial" w:cs="Arial"/>
          <w:sz w:val="20"/>
          <w:szCs w:val="20"/>
        </w:rPr>
        <w:t xml:space="preserve">Britz, </w:t>
      </w:r>
      <w:r w:rsidR="00DE5BF0">
        <w:rPr>
          <w:rFonts w:ascii="Arial" w:hAnsi="Arial" w:cs="Arial"/>
          <w:sz w:val="20"/>
          <w:szCs w:val="20"/>
        </w:rPr>
        <w:t xml:space="preserve">ehemals </w:t>
      </w:r>
      <w:r w:rsidRPr="00EB51C1">
        <w:rPr>
          <w:rFonts w:ascii="Arial" w:hAnsi="Arial" w:cs="Arial"/>
          <w:sz w:val="20"/>
          <w:szCs w:val="20"/>
        </w:rPr>
        <w:t xml:space="preserve">Head </w:t>
      </w:r>
      <w:proofErr w:type="spellStart"/>
      <w:r w:rsidRPr="00EB51C1">
        <w:rPr>
          <w:rFonts w:ascii="Arial" w:hAnsi="Arial" w:cs="Arial"/>
          <w:sz w:val="20"/>
          <w:szCs w:val="20"/>
        </w:rPr>
        <w:t>of</w:t>
      </w:r>
      <w:proofErr w:type="spellEnd"/>
      <w:r w:rsidRPr="00EB51C1">
        <w:rPr>
          <w:rFonts w:ascii="Arial" w:hAnsi="Arial" w:cs="Arial"/>
          <w:sz w:val="20"/>
          <w:szCs w:val="20"/>
        </w:rPr>
        <w:t xml:space="preserve"> Department 2</w:t>
      </w:r>
      <w:r w:rsidR="00E1042B">
        <w:rPr>
          <w:rFonts w:ascii="Arial" w:hAnsi="Arial" w:cs="Arial"/>
          <w:sz w:val="20"/>
          <w:szCs w:val="20"/>
        </w:rPr>
        <w:t xml:space="preserve"> </w:t>
      </w:r>
      <w:r>
        <w:rPr>
          <w:rFonts w:ascii="Arial" w:hAnsi="Arial" w:cs="Arial"/>
          <w:sz w:val="20"/>
          <w:szCs w:val="20"/>
        </w:rPr>
        <w:t>und Lehrgebiet „Technisches Umweltmanagement“</w:t>
      </w:r>
      <w:r w:rsidRPr="00EB51C1">
        <w:rPr>
          <w:rFonts w:ascii="Arial" w:hAnsi="Arial" w:cs="Arial"/>
          <w:sz w:val="20"/>
          <w:szCs w:val="20"/>
        </w:rPr>
        <w:t xml:space="preserve">, seine Promotion im Bereich der Einbindung erneuerbarer Energien in das Versorgungsnetz unter Berücksichtigung einer optimalen Sektorenkopplung vorangetrieben und nun erfolgreich </w:t>
      </w:r>
      <w:r>
        <w:rPr>
          <w:rFonts w:ascii="Arial" w:hAnsi="Arial" w:cs="Arial"/>
          <w:sz w:val="20"/>
          <w:szCs w:val="20"/>
        </w:rPr>
        <w:t>beendet</w:t>
      </w:r>
      <w:r w:rsidR="003F7DDC" w:rsidRPr="00AB2881">
        <w:rPr>
          <w:rFonts w:ascii="Arial" w:hAnsi="Arial" w:cs="Arial"/>
          <w:sz w:val="20"/>
          <w:szCs w:val="20"/>
        </w:rPr>
        <w:t>.</w:t>
      </w:r>
    </w:p>
    <w:p w14:paraId="311A7B98" w14:textId="439F4B43" w:rsidR="00AB2881" w:rsidRPr="00AB2881" w:rsidRDefault="00E1042B" w:rsidP="006236BF">
      <w:pPr>
        <w:widowControl w:val="0"/>
        <w:autoSpaceDE w:val="0"/>
        <w:autoSpaceDN w:val="0"/>
        <w:adjustRightInd w:val="0"/>
        <w:spacing w:after="160" w:line="270" w:lineRule="exact"/>
        <w:jc w:val="both"/>
        <w:rPr>
          <w:rFonts w:ascii="Arial" w:hAnsi="Arial" w:cs="Arial"/>
          <w:b/>
          <w:sz w:val="20"/>
          <w:szCs w:val="20"/>
        </w:rPr>
      </w:pPr>
      <w:r>
        <w:rPr>
          <w:rFonts w:ascii="Arial" w:hAnsi="Arial" w:cs="Arial"/>
          <w:b/>
          <w:sz w:val="20"/>
          <w:szCs w:val="20"/>
        </w:rPr>
        <w:t>Promotion zeigt, wie Energiewende gelingen kann</w:t>
      </w:r>
    </w:p>
    <w:p w14:paraId="76F9949A" w14:textId="1A4F38E0" w:rsidR="00CE6630" w:rsidRDefault="00EB51C1"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r w:rsidRPr="00EB51C1">
        <w:rPr>
          <w:rFonts w:ascii="Arial" w:hAnsi="Arial" w:cs="Arial"/>
          <w:sz w:val="20"/>
          <w:szCs w:val="20"/>
        </w:rPr>
        <w:t>Dr. Matthias Gebauers Doktorarbeit beschäftigt sich mit der optimalen Einbindung erneuerbarer Energien und zeigt klare Defizite von Politik und Wirtschaft im Umgang mit der Energiewende auf. Spannend sind seine Lösungsvorschläge, wie eine erfolgreiche Energiewende dennoch funktionieren kann</w:t>
      </w:r>
      <w:r>
        <w:rPr>
          <w:rFonts w:ascii="Arial" w:hAnsi="Arial" w:cs="Arial"/>
          <w:sz w:val="20"/>
          <w:szCs w:val="20"/>
        </w:rPr>
        <w:t>.</w:t>
      </w:r>
      <w:r w:rsidRPr="00EB51C1">
        <w:rPr>
          <w:rFonts w:ascii="Arial" w:hAnsi="Arial" w:cs="Arial"/>
          <w:sz w:val="20"/>
          <w:szCs w:val="20"/>
        </w:rPr>
        <w:t xml:space="preserve"> Dazu bedient er sich modernsten Technologien aus dem Bereich der Batteriespeicher- und Brennstoffzellentechnologie und zeigt auf, dass ein Zubau dieser unterstützenden Technologien nicht nur technisch, sondern auch wirtschaftlich sinnvoll </w:t>
      </w:r>
      <w:r w:rsidR="004F32BB">
        <w:rPr>
          <w:rFonts w:ascii="Arial" w:hAnsi="Arial" w:cs="Arial"/>
          <w:sz w:val="20"/>
          <w:szCs w:val="20"/>
        </w:rPr>
        <w:t>ist</w:t>
      </w:r>
      <w:r w:rsidRPr="00EB51C1">
        <w:rPr>
          <w:rFonts w:ascii="Arial" w:hAnsi="Arial" w:cs="Arial"/>
          <w:sz w:val="20"/>
          <w:szCs w:val="20"/>
        </w:rPr>
        <w:t>“, so Prof. Britz.</w:t>
      </w:r>
    </w:p>
    <w:p w14:paraId="1A3503A8" w14:textId="34CA447F" w:rsidR="00BB7171" w:rsidRDefault="00BB7171"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Um welche Defizite</w:t>
      </w:r>
      <w:r w:rsidR="00911BF7">
        <w:rPr>
          <w:rFonts w:ascii="Arial" w:hAnsi="Arial" w:cs="Arial"/>
          <w:sz w:val="20"/>
          <w:szCs w:val="20"/>
        </w:rPr>
        <w:t xml:space="preserve"> es sich handelt</w:t>
      </w:r>
      <w:r>
        <w:rPr>
          <w:rFonts w:ascii="Arial" w:hAnsi="Arial" w:cs="Arial"/>
          <w:sz w:val="20"/>
          <w:szCs w:val="20"/>
        </w:rPr>
        <w:t>? „</w:t>
      </w:r>
      <w:r w:rsidRPr="00BB7171">
        <w:rPr>
          <w:rFonts w:ascii="Arial" w:hAnsi="Arial" w:cs="Arial"/>
          <w:sz w:val="20"/>
          <w:szCs w:val="20"/>
        </w:rPr>
        <w:t xml:space="preserve">Es handelt sich dabei vor allem um Defizite im Bereich der </w:t>
      </w:r>
      <w:r w:rsidR="00911BF7" w:rsidRPr="00911BF7">
        <w:rPr>
          <w:rStyle w:val="hgkelc"/>
          <w:rFonts w:ascii="Arial" w:hAnsi="Arial" w:cs="Arial"/>
          <w:bCs/>
          <w:sz w:val="20"/>
          <w:szCs w:val="20"/>
        </w:rPr>
        <w:t>CO</w:t>
      </w:r>
      <w:r w:rsidR="00911BF7" w:rsidRPr="00911BF7">
        <w:rPr>
          <w:rStyle w:val="hgkelc"/>
          <w:rFonts w:ascii="Arial" w:hAnsi="Arial" w:cs="Arial"/>
          <w:bCs/>
          <w:sz w:val="20"/>
          <w:szCs w:val="20"/>
          <w:vertAlign w:val="subscript"/>
        </w:rPr>
        <w:t>2</w:t>
      </w:r>
      <w:r w:rsidRPr="00BB7171">
        <w:rPr>
          <w:rFonts w:ascii="Arial" w:hAnsi="Arial" w:cs="Arial"/>
          <w:sz w:val="20"/>
          <w:szCs w:val="20"/>
        </w:rPr>
        <w:t>-Emissionsminderung und der notwendigen Effizienzsteigerung von Verbrauchern</w:t>
      </w:r>
      <w:r>
        <w:rPr>
          <w:rFonts w:ascii="Arial" w:hAnsi="Arial" w:cs="Arial"/>
          <w:sz w:val="20"/>
          <w:szCs w:val="20"/>
        </w:rPr>
        <w:t>“, erklärt Matthias Gebauer.</w:t>
      </w:r>
      <w:r w:rsidRPr="00BB7171">
        <w:rPr>
          <w:rFonts w:ascii="Arial" w:hAnsi="Arial" w:cs="Arial"/>
          <w:sz w:val="20"/>
          <w:szCs w:val="20"/>
        </w:rPr>
        <w:t xml:space="preserve"> </w:t>
      </w:r>
      <w:r w:rsidR="00021364">
        <w:rPr>
          <w:rFonts w:ascii="Arial" w:hAnsi="Arial" w:cs="Arial"/>
          <w:sz w:val="20"/>
          <w:szCs w:val="20"/>
        </w:rPr>
        <w:t>„</w:t>
      </w:r>
      <w:r w:rsidRPr="00BB7171">
        <w:rPr>
          <w:rFonts w:ascii="Arial" w:hAnsi="Arial" w:cs="Arial"/>
          <w:sz w:val="20"/>
          <w:szCs w:val="20"/>
        </w:rPr>
        <w:t xml:space="preserve">Analysen der Dissertation und anderer Veröffentlichungen haben ergeben, dass Deutschland bereits im Jahr 2035 so viel </w:t>
      </w:r>
      <w:r w:rsidR="00911BF7" w:rsidRPr="00911BF7">
        <w:rPr>
          <w:rStyle w:val="hgkelc"/>
          <w:rFonts w:ascii="Arial" w:hAnsi="Arial" w:cs="Arial"/>
          <w:bCs/>
          <w:sz w:val="20"/>
          <w:szCs w:val="20"/>
        </w:rPr>
        <w:t>CO</w:t>
      </w:r>
      <w:r w:rsidR="00911BF7" w:rsidRPr="00911BF7">
        <w:rPr>
          <w:rStyle w:val="hgkelc"/>
          <w:rFonts w:ascii="Arial" w:hAnsi="Arial" w:cs="Arial"/>
          <w:bCs/>
          <w:sz w:val="20"/>
          <w:szCs w:val="20"/>
          <w:vertAlign w:val="subscript"/>
        </w:rPr>
        <w:t>2</w:t>
      </w:r>
      <w:r w:rsidRPr="00BB7171">
        <w:rPr>
          <w:rFonts w:ascii="Arial" w:hAnsi="Arial" w:cs="Arial"/>
          <w:sz w:val="20"/>
          <w:szCs w:val="20"/>
        </w:rPr>
        <w:t xml:space="preserve"> ausgestoßen hat, sodass das 1,5°C-Ziel des Pariser Klimaabkommens nur noch zu 50</w:t>
      </w:r>
      <w:r w:rsidR="00E249A5">
        <w:rPr>
          <w:rFonts w:ascii="Arial" w:hAnsi="Arial" w:cs="Arial"/>
          <w:sz w:val="20"/>
          <w:szCs w:val="20"/>
        </w:rPr>
        <w:t xml:space="preserve"> Prozent</w:t>
      </w:r>
      <w:r w:rsidRPr="00BB7171">
        <w:rPr>
          <w:rFonts w:ascii="Arial" w:hAnsi="Arial" w:cs="Arial"/>
          <w:sz w:val="20"/>
          <w:szCs w:val="20"/>
        </w:rPr>
        <w:t xml:space="preserve"> zu erreichen ist</w:t>
      </w:r>
      <w:r w:rsidR="00005F9F">
        <w:rPr>
          <w:rFonts w:ascii="Arial" w:hAnsi="Arial" w:cs="Arial"/>
          <w:sz w:val="20"/>
          <w:szCs w:val="20"/>
        </w:rPr>
        <w:t>.“</w:t>
      </w:r>
      <w:bookmarkStart w:id="0" w:name="_GoBack"/>
      <w:bookmarkEnd w:id="0"/>
      <w:r w:rsidRPr="00BB7171">
        <w:rPr>
          <w:rFonts w:ascii="Arial" w:hAnsi="Arial" w:cs="Arial"/>
          <w:sz w:val="20"/>
          <w:szCs w:val="20"/>
        </w:rPr>
        <w:t xml:space="preserve"> Weiterhin </w:t>
      </w:r>
      <w:r w:rsidR="00911BF7">
        <w:rPr>
          <w:rFonts w:ascii="Arial" w:hAnsi="Arial" w:cs="Arial"/>
          <w:sz w:val="20"/>
          <w:szCs w:val="20"/>
        </w:rPr>
        <w:t>werde</w:t>
      </w:r>
      <w:r w:rsidRPr="00BB7171">
        <w:rPr>
          <w:rFonts w:ascii="Arial" w:hAnsi="Arial" w:cs="Arial"/>
          <w:sz w:val="20"/>
          <w:szCs w:val="20"/>
        </w:rPr>
        <w:t xml:space="preserve"> bis zur Erreichung der Klimaneutralität so viel ausgestoßen, dass das 2°C-Ziel, welches als absolute Obergrenze zur Erderwärmung gilt, weit übertroffen wird. </w:t>
      </w:r>
      <w:r>
        <w:rPr>
          <w:rFonts w:ascii="Arial" w:hAnsi="Arial" w:cs="Arial"/>
          <w:sz w:val="20"/>
          <w:szCs w:val="20"/>
        </w:rPr>
        <w:t>„</w:t>
      </w:r>
      <w:r w:rsidRPr="00BB7171">
        <w:rPr>
          <w:rFonts w:ascii="Arial" w:hAnsi="Arial" w:cs="Arial"/>
          <w:sz w:val="20"/>
          <w:szCs w:val="20"/>
        </w:rPr>
        <w:t>Hier muss die Politik Wege schaffen</w:t>
      </w:r>
      <w:r w:rsidR="00E249A5">
        <w:rPr>
          <w:rFonts w:ascii="Arial" w:hAnsi="Arial" w:cs="Arial"/>
          <w:sz w:val="20"/>
          <w:szCs w:val="20"/>
        </w:rPr>
        <w:t>,</w:t>
      </w:r>
      <w:r w:rsidRPr="00BB7171">
        <w:rPr>
          <w:rFonts w:ascii="Arial" w:hAnsi="Arial" w:cs="Arial"/>
          <w:sz w:val="20"/>
          <w:szCs w:val="20"/>
        </w:rPr>
        <w:t xml:space="preserve"> um den Ausstoß in naher Zukunft drastisch zu reduzieren</w:t>
      </w:r>
      <w:r>
        <w:rPr>
          <w:rFonts w:ascii="Arial" w:hAnsi="Arial" w:cs="Arial"/>
          <w:sz w:val="20"/>
          <w:szCs w:val="20"/>
        </w:rPr>
        <w:t xml:space="preserve">“, </w:t>
      </w:r>
      <w:r w:rsidR="00911BF7">
        <w:rPr>
          <w:rFonts w:ascii="Arial" w:hAnsi="Arial" w:cs="Arial"/>
          <w:sz w:val="20"/>
          <w:szCs w:val="20"/>
        </w:rPr>
        <w:t>fordert</w:t>
      </w:r>
      <w:r>
        <w:rPr>
          <w:rFonts w:ascii="Arial" w:hAnsi="Arial" w:cs="Arial"/>
          <w:sz w:val="20"/>
          <w:szCs w:val="20"/>
        </w:rPr>
        <w:t xml:space="preserve"> Gebauer.</w:t>
      </w:r>
      <w:r w:rsidR="00911BF7">
        <w:rPr>
          <w:rFonts w:ascii="Arial" w:hAnsi="Arial" w:cs="Arial"/>
          <w:sz w:val="20"/>
          <w:szCs w:val="20"/>
        </w:rPr>
        <w:t xml:space="preserve"> </w:t>
      </w:r>
    </w:p>
    <w:p w14:paraId="2A7A6DAE" w14:textId="3EC7608C" w:rsidR="00911BF7" w:rsidRPr="00AB34F8" w:rsidRDefault="00AB34F8" w:rsidP="006236BF">
      <w:pPr>
        <w:widowControl w:val="0"/>
        <w:autoSpaceDE w:val="0"/>
        <w:autoSpaceDN w:val="0"/>
        <w:adjustRightInd w:val="0"/>
        <w:spacing w:after="160" w:line="270" w:lineRule="exact"/>
        <w:jc w:val="both"/>
        <w:rPr>
          <w:rFonts w:ascii="Arial" w:hAnsi="Arial" w:cs="Arial"/>
          <w:b/>
          <w:sz w:val="20"/>
          <w:szCs w:val="20"/>
        </w:rPr>
      </w:pPr>
      <w:r w:rsidRPr="00AB34F8">
        <w:rPr>
          <w:rFonts w:ascii="Arial" w:hAnsi="Arial" w:cs="Arial"/>
          <w:b/>
          <w:sz w:val="20"/>
          <w:szCs w:val="20"/>
        </w:rPr>
        <w:t>Fokus auf erneuerbare Energien</w:t>
      </w:r>
    </w:p>
    <w:p w14:paraId="5649E192" w14:textId="1BD0000B" w:rsidR="00911BF7" w:rsidRDefault="00911BF7" w:rsidP="00911BF7">
      <w:pPr>
        <w:widowControl w:val="0"/>
        <w:autoSpaceDE w:val="0"/>
        <w:autoSpaceDN w:val="0"/>
        <w:adjustRightInd w:val="0"/>
        <w:spacing w:after="160" w:line="270" w:lineRule="exact"/>
        <w:jc w:val="both"/>
        <w:rPr>
          <w:rFonts w:ascii="Arial" w:hAnsi="Arial" w:cs="Arial"/>
          <w:sz w:val="20"/>
          <w:szCs w:val="20"/>
        </w:rPr>
      </w:pPr>
      <w:r w:rsidRPr="00EB51C1">
        <w:rPr>
          <w:rFonts w:ascii="Arial" w:hAnsi="Arial" w:cs="Arial"/>
          <w:sz w:val="20"/>
          <w:szCs w:val="20"/>
        </w:rPr>
        <w:t xml:space="preserve">Gebauer begann 2019 seine Arbeit an der Hochschule Hamm-Lippstadt als wissenschaftlicher Mitarbeiter. Während </w:t>
      </w:r>
      <w:r w:rsidR="00AB34F8">
        <w:rPr>
          <w:rFonts w:ascii="Arial" w:hAnsi="Arial" w:cs="Arial"/>
          <w:sz w:val="20"/>
          <w:szCs w:val="20"/>
        </w:rPr>
        <w:t>dieser Zeit</w:t>
      </w:r>
      <w:r w:rsidRPr="00EB51C1">
        <w:rPr>
          <w:rFonts w:ascii="Arial" w:hAnsi="Arial" w:cs="Arial"/>
          <w:sz w:val="20"/>
          <w:szCs w:val="20"/>
        </w:rPr>
        <w:t xml:space="preserve"> wurde er Teil diverser Arbeitsgruppen im Bereich der Wasserstofftechnologien mit dem Schwerpunkt der Elektrolyse- und Brennstoffzellentechnologie. </w:t>
      </w:r>
      <w:r>
        <w:rPr>
          <w:rFonts w:ascii="Arial" w:hAnsi="Arial" w:cs="Arial"/>
          <w:sz w:val="20"/>
          <w:szCs w:val="20"/>
        </w:rPr>
        <w:t>„</w:t>
      </w:r>
      <w:r w:rsidRPr="00911BF7">
        <w:rPr>
          <w:rFonts w:ascii="Arial" w:hAnsi="Arial" w:cs="Arial"/>
          <w:sz w:val="20"/>
          <w:szCs w:val="20"/>
        </w:rPr>
        <w:t>Sehr intensiv habe ich mich mit der Kombination aus Erzeugung von erneuerbaren Energien und dem gleichzeitigen Verbrauch innerhalb eines definierten Gebietes beschäftigt</w:t>
      </w:r>
      <w:r>
        <w:rPr>
          <w:rFonts w:ascii="Arial" w:hAnsi="Arial" w:cs="Arial"/>
          <w:sz w:val="20"/>
          <w:szCs w:val="20"/>
        </w:rPr>
        <w:t xml:space="preserve">“, erörtert </w:t>
      </w:r>
      <w:r w:rsidR="00AB34F8">
        <w:rPr>
          <w:rFonts w:ascii="Arial" w:hAnsi="Arial" w:cs="Arial"/>
          <w:sz w:val="20"/>
          <w:szCs w:val="20"/>
        </w:rPr>
        <w:t>er</w:t>
      </w:r>
      <w:r>
        <w:rPr>
          <w:rFonts w:ascii="Arial" w:hAnsi="Arial" w:cs="Arial"/>
          <w:sz w:val="20"/>
          <w:szCs w:val="20"/>
        </w:rPr>
        <w:t>.</w:t>
      </w:r>
      <w:r w:rsidRPr="00911BF7">
        <w:rPr>
          <w:rFonts w:ascii="Arial" w:hAnsi="Arial" w:cs="Arial"/>
          <w:sz w:val="20"/>
          <w:szCs w:val="20"/>
        </w:rPr>
        <w:t xml:space="preserve"> </w:t>
      </w:r>
      <w:r w:rsidRPr="00EB51C1">
        <w:rPr>
          <w:rFonts w:ascii="Arial" w:hAnsi="Arial" w:cs="Arial"/>
          <w:sz w:val="20"/>
          <w:szCs w:val="20"/>
        </w:rPr>
        <w:t xml:space="preserve">Grundlagen von unterschiedlichen Projekten, </w:t>
      </w:r>
      <w:r>
        <w:rPr>
          <w:rFonts w:ascii="Arial" w:hAnsi="Arial" w:cs="Arial"/>
          <w:sz w:val="20"/>
          <w:szCs w:val="20"/>
        </w:rPr>
        <w:t>beispielsweise</w:t>
      </w:r>
      <w:r w:rsidRPr="00EB51C1">
        <w:rPr>
          <w:rFonts w:ascii="Arial" w:hAnsi="Arial" w:cs="Arial"/>
          <w:sz w:val="20"/>
          <w:szCs w:val="20"/>
        </w:rPr>
        <w:t xml:space="preserve"> des </w:t>
      </w:r>
      <w:proofErr w:type="spellStart"/>
      <w:r w:rsidRPr="00EB51C1">
        <w:rPr>
          <w:rFonts w:ascii="Arial" w:hAnsi="Arial" w:cs="Arial"/>
          <w:sz w:val="20"/>
          <w:szCs w:val="20"/>
        </w:rPr>
        <w:t>CreativReviers</w:t>
      </w:r>
      <w:proofErr w:type="spellEnd"/>
      <w:r w:rsidRPr="00EB51C1">
        <w:rPr>
          <w:rFonts w:ascii="Arial" w:hAnsi="Arial" w:cs="Arial"/>
          <w:sz w:val="20"/>
          <w:szCs w:val="20"/>
        </w:rPr>
        <w:t xml:space="preserve"> in Hamm </w:t>
      </w:r>
      <w:proofErr w:type="spellStart"/>
      <w:r w:rsidRPr="00EB51C1">
        <w:rPr>
          <w:rFonts w:ascii="Arial" w:hAnsi="Arial" w:cs="Arial"/>
          <w:sz w:val="20"/>
          <w:szCs w:val="20"/>
        </w:rPr>
        <w:t>Bockum</w:t>
      </w:r>
      <w:proofErr w:type="spellEnd"/>
      <w:r w:rsidRPr="00EB51C1">
        <w:rPr>
          <w:rFonts w:ascii="Arial" w:hAnsi="Arial" w:cs="Arial"/>
          <w:sz w:val="20"/>
          <w:szCs w:val="20"/>
        </w:rPr>
        <w:t xml:space="preserve">-Hövel, wurden im Zuge </w:t>
      </w:r>
      <w:r>
        <w:rPr>
          <w:rFonts w:ascii="Arial" w:hAnsi="Arial" w:cs="Arial"/>
          <w:sz w:val="20"/>
          <w:szCs w:val="20"/>
        </w:rPr>
        <w:t>seiner</w:t>
      </w:r>
      <w:r w:rsidRPr="00EB51C1">
        <w:rPr>
          <w:rFonts w:ascii="Arial" w:hAnsi="Arial" w:cs="Arial"/>
          <w:sz w:val="20"/>
          <w:szCs w:val="20"/>
        </w:rPr>
        <w:t xml:space="preserve"> Promotion erarbeitet und zur ersten Auslegung eines Komplettsystems durchgeplant.</w:t>
      </w:r>
    </w:p>
    <w:p w14:paraId="79F4A4EF" w14:textId="6B51935B" w:rsidR="00AB34F8" w:rsidRDefault="00AB34F8" w:rsidP="00911BF7">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Außerdem befasste </w:t>
      </w:r>
      <w:r w:rsidR="0042259C">
        <w:rPr>
          <w:rFonts w:ascii="Arial" w:hAnsi="Arial" w:cs="Arial"/>
          <w:sz w:val="20"/>
          <w:szCs w:val="20"/>
        </w:rPr>
        <w:t xml:space="preserve">er </w:t>
      </w:r>
      <w:r>
        <w:rPr>
          <w:rFonts w:ascii="Arial" w:hAnsi="Arial" w:cs="Arial"/>
          <w:sz w:val="20"/>
          <w:szCs w:val="20"/>
        </w:rPr>
        <w:t xml:space="preserve">sich mit Windenergie- und Photovoltaikanlagen mit gleichzeitiger </w:t>
      </w:r>
      <w:r w:rsidRPr="00911BF7">
        <w:rPr>
          <w:rFonts w:ascii="Arial" w:hAnsi="Arial" w:cs="Arial"/>
          <w:sz w:val="20"/>
          <w:szCs w:val="20"/>
        </w:rPr>
        <w:t>Dimensionierung von Batteriespeichern, einer PEM-Elektrolyseanlage, einer Brennstoffzelle und der Abwärmenutzung in einem Nahwärmenetz</w:t>
      </w:r>
      <w:r>
        <w:rPr>
          <w:rFonts w:ascii="Arial" w:hAnsi="Arial" w:cs="Arial"/>
          <w:sz w:val="20"/>
          <w:szCs w:val="20"/>
        </w:rPr>
        <w:t xml:space="preserve">, Studien zur Abnahme von Wasserstoff aus dem ortsnahen </w:t>
      </w:r>
      <w:r w:rsidRPr="00911BF7">
        <w:rPr>
          <w:rFonts w:ascii="Arial" w:hAnsi="Arial" w:cs="Arial"/>
          <w:sz w:val="20"/>
          <w:szCs w:val="20"/>
        </w:rPr>
        <w:lastRenderedPageBreak/>
        <w:t>Elektrolyseur in Hamm-Uentrop</w:t>
      </w:r>
      <w:r>
        <w:rPr>
          <w:rFonts w:ascii="Arial" w:hAnsi="Arial" w:cs="Arial"/>
          <w:sz w:val="20"/>
          <w:szCs w:val="20"/>
        </w:rPr>
        <w:t xml:space="preserve"> sowie der </w:t>
      </w:r>
      <w:r w:rsidRPr="00911BF7">
        <w:rPr>
          <w:rFonts w:ascii="Arial" w:hAnsi="Arial" w:cs="Arial"/>
          <w:sz w:val="20"/>
          <w:szCs w:val="20"/>
        </w:rPr>
        <w:t>Schaffung eines Notstromaggregats zur Versorgung netzkritischer Infrastruktur</w:t>
      </w:r>
      <w:r w:rsidR="004F32BB">
        <w:rPr>
          <w:rFonts w:ascii="Arial" w:hAnsi="Arial" w:cs="Arial"/>
          <w:sz w:val="20"/>
          <w:szCs w:val="20"/>
        </w:rPr>
        <w:t>.</w:t>
      </w:r>
    </w:p>
    <w:p w14:paraId="2022C2F8" w14:textId="547F4559" w:rsidR="00EB51C1" w:rsidRDefault="0042259C"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Gebauers</w:t>
      </w:r>
      <w:r w:rsidR="00EB51C1" w:rsidRPr="00EB51C1">
        <w:rPr>
          <w:rFonts w:ascii="Arial" w:hAnsi="Arial" w:cs="Arial"/>
          <w:sz w:val="20"/>
          <w:szCs w:val="20"/>
        </w:rPr>
        <w:t xml:space="preserve"> Promotion wurde federführend von Prof. </w:t>
      </w:r>
      <w:r w:rsidR="00EB51C1">
        <w:rPr>
          <w:rFonts w:ascii="Arial" w:hAnsi="Arial" w:cs="Arial"/>
          <w:sz w:val="20"/>
          <w:szCs w:val="20"/>
        </w:rPr>
        <w:t xml:space="preserve">Peter Georg </w:t>
      </w:r>
      <w:r w:rsidR="00EB51C1" w:rsidRPr="00EB51C1">
        <w:rPr>
          <w:rFonts w:ascii="Arial" w:hAnsi="Arial" w:cs="Arial"/>
          <w:sz w:val="20"/>
          <w:szCs w:val="20"/>
        </w:rPr>
        <w:t xml:space="preserve">Quicker, Leiter des TEER-Instituts der RWTH Aachen, betreut. </w:t>
      </w:r>
      <w:r w:rsidR="00EB51C1">
        <w:rPr>
          <w:rFonts w:ascii="Arial" w:hAnsi="Arial" w:cs="Arial"/>
          <w:sz w:val="20"/>
          <w:szCs w:val="20"/>
        </w:rPr>
        <w:t>P</w:t>
      </w:r>
      <w:r w:rsidR="00EB51C1" w:rsidRPr="00EB51C1">
        <w:rPr>
          <w:rFonts w:ascii="Arial" w:hAnsi="Arial" w:cs="Arial"/>
          <w:sz w:val="20"/>
          <w:szCs w:val="20"/>
        </w:rPr>
        <w:t>rof. Britz hat vonseiten der HSHL neben der Betreuung die Zweitprüfung der Arbeit übernommen und war bestrebt</w:t>
      </w:r>
      <w:r w:rsidR="00EB51C1">
        <w:rPr>
          <w:rFonts w:ascii="Arial" w:hAnsi="Arial" w:cs="Arial"/>
          <w:sz w:val="20"/>
          <w:szCs w:val="20"/>
        </w:rPr>
        <w:t>,</w:t>
      </w:r>
      <w:r w:rsidR="00EB51C1" w:rsidRPr="00EB51C1">
        <w:rPr>
          <w:rFonts w:ascii="Arial" w:hAnsi="Arial" w:cs="Arial"/>
          <w:sz w:val="20"/>
          <w:szCs w:val="20"/>
        </w:rPr>
        <w:t xml:space="preserve"> aktuelle Forschungsthemen der HSHL zum Thema der Brennstoffzellentechnologie mit in die Dissertation einfließen zu lassen. </w:t>
      </w:r>
    </w:p>
    <w:p w14:paraId="18A5685C" w14:textId="77777777" w:rsidR="00B75B6D" w:rsidRDefault="00B75B6D" w:rsidP="006236BF">
      <w:pPr>
        <w:widowControl w:val="0"/>
        <w:autoSpaceDE w:val="0"/>
        <w:autoSpaceDN w:val="0"/>
        <w:adjustRightInd w:val="0"/>
        <w:spacing w:after="160" w:line="270" w:lineRule="exact"/>
        <w:jc w:val="both"/>
        <w:rPr>
          <w:rFonts w:ascii="Arial" w:hAnsi="Arial" w:cs="Arial"/>
          <w:sz w:val="20"/>
          <w:szCs w:val="20"/>
        </w:rPr>
      </w:pPr>
    </w:p>
    <w:p w14:paraId="3194570D" w14:textId="2BE8AF9A" w:rsidR="00B75B6D" w:rsidRPr="00B75B6D" w:rsidRDefault="00B75B6D" w:rsidP="006236BF">
      <w:pPr>
        <w:widowControl w:val="0"/>
        <w:autoSpaceDE w:val="0"/>
        <w:autoSpaceDN w:val="0"/>
        <w:adjustRightInd w:val="0"/>
        <w:spacing w:after="160" w:line="270" w:lineRule="exact"/>
        <w:jc w:val="both"/>
        <w:rPr>
          <w:rFonts w:ascii="Arial" w:hAnsi="Arial" w:cs="Arial"/>
          <w:sz w:val="20"/>
          <w:szCs w:val="20"/>
          <w:u w:val="single"/>
        </w:rPr>
      </w:pPr>
      <w:r w:rsidRPr="00B75B6D">
        <w:rPr>
          <w:rFonts w:ascii="Arial" w:hAnsi="Arial" w:cs="Arial"/>
          <w:sz w:val="20"/>
          <w:szCs w:val="20"/>
          <w:u w:val="single"/>
        </w:rPr>
        <w:t>Weitere Informationen:</w:t>
      </w:r>
    </w:p>
    <w:p w14:paraId="38A6E1B7" w14:textId="34C2B00D" w:rsidR="00B75B6D" w:rsidRDefault="00005F9F" w:rsidP="006236BF">
      <w:pPr>
        <w:widowControl w:val="0"/>
        <w:autoSpaceDE w:val="0"/>
        <w:autoSpaceDN w:val="0"/>
        <w:adjustRightInd w:val="0"/>
        <w:spacing w:after="160" w:line="270" w:lineRule="exact"/>
        <w:jc w:val="both"/>
        <w:rPr>
          <w:rFonts w:ascii="Arial" w:hAnsi="Arial" w:cs="Arial"/>
          <w:sz w:val="20"/>
          <w:szCs w:val="20"/>
        </w:rPr>
      </w:pPr>
      <w:hyperlink r:id="rId9" w:history="1">
        <w:r w:rsidR="00B75B6D" w:rsidRPr="00954E33">
          <w:rPr>
            <w:rStyle w:val="Hyperlink"/>
            <w:rFonts w:ascii="Arial" w:hAnsi="Arial" w:cs="Arial"/>
            <w:sz w:val="20"/>
            <w:szCs w:val="20"/>
          </w:rPr>
          <w:t>https://publications.rwth-aachen.de/record/963847</w:t>
        </w:r>
      </w:hyperlink>
      <w:r w:rsidR="00B75B6D">
        <w:rPr>
          <w:rFonts w:ascii="Arial" w:hAnsi="Arial" w:cs="Arial"/>
          <w:sz w:val="20"/>
          <w:szCs w:val="20"/>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794483C0"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w:t>
      </w:r>
      <w:r w:rsidR="00B75B6D">
        <w:rPr>
          <w:rFonts w:ascii="Arial" w:hAnsi="Arial" w:cs="Arial"/>
          <w:color w:val="000000"/>
          <w:sz w:val="20"/>
          <w:szCs w:val="19"/>
        </w:rPr>
        <w:t xml:space="preserve"> rund</w:t>
      </w:r>
      <w:r w:rsidRPr="00AB2881">
        <w:rPr>
          <w:rFonts w:ascii="Arial" w:hAnsi="Arial" w:cs="Arial"/>
          <w:color w:val="000000"/>
          <w:sz w:val="20"/>
          <w:szCs w:val="19"/>
        </w:rPr>
        <w:t xml:space="preserve"> </w:t>
      </w:r>
      <w:r w:rsidR="00B75B6D">
        <w:rPr>
          <w:rFonts w:ascii="Arial" w:hAnsi="Arial" w:cs="Arial"/>
          <w:color w:val="000000"/>
          <w:sz w:val="20"/>
          <w:szCs w:val="19"/>
        </w:rPr>
        <w:t>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9434" w14:textId="77777777" w:rsidR="00730BEA" w:rsidRDefault="00730BEA" w:rsidP="00986B1C">
      <w:r>
        <w:separator/>
      </w:r>
    </w:p>
  </w:endnote>
  <w:endnote w:type="continuationSeparator" w:id="0">
    <w:p w14:paraId="5031920B" w14:textId="77777777" w:rsidR="00730BEA" w:rsidRDefault="00730BE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4AAE" w14:textId="77777777" w:rsidR="00730BEA" w:rsidRDefault="00730BEA" w:rsidP="00986B1C">
      <w:r>
        <w:separator/>
      </w:r>
    </w:p>
  </w:footnote>
  <w:footnote w:type="continuationSeparator" w:id="0">
    <w:p w14:paraId="48700B2A" w14:textId="77777777" w:rsidR="00730BEA" w:rsidRDefault="00730BE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5F9F"/>
    <w:rsid w:val="00020E5F"/>
    <w:rsid w:val="00021364"/>
    <w:rsid w:val="00071A3C"/>
    <w:rsid w:val="00090022"/>
    <w:rsid w:val="000B0DE4"/>
    <w:rsid w:val="000F320D"/>
    <w:rsid w:val="00102E7A"/>
    <w:rsid w:val="00144B1D"/>
    <w:rsid w:val="00152262"/>
    <w:rsid w:val="00160DAF"/>
    <w:rsid w:val="001A7E32"/>
    <w:rsid w:val="001C3C8A"/>
    <w:rsid w:val="001C7FD2"/>
    <w:rsid w:val="001D0DC4"/>
    <w:rsid w:val="001F772C"/>
    <w:rsid w:val="00210406"/>
    <w:rsid w:val="00280AD7"/>
    <w:rsid w:val="002C21BD"/>
    <w:rsid w:val="002D45C1"/>
    <w:rsid w:val="00302CB6"/>
    <w:rsid w:val="0030415E"/>
    <w:rsid w:val="0031133C"/>
    <w:rsid w:val="0031752D"/>
    <w:rsid w:val="00393555"/>
    <w:rsid w:val="003B7CC5"/>
    <w:rsid w:val="003E3B74"/>
    <w:rsid w:val="003E71C1"/>
    <w:rsid w:val="003F7DDC"/>
    <w:rsid w:val="0042259C"/>
    <w:rsid w:val="004407A9"/>
    <w:rsid w:val="0046388E"/>
    <w:rsid w:val="00485A5C"/>
    <w:rsid w:val="004B7B9D"/>
    <w:rsid w:val="004C262F"/>
    <w:rsid w:val="004F32BB"/>
    <w:rsid w:val="004F51A4"/>
    <w:rsid w:val="00536A4A"/>
    <w:rsid w:val="00552F3E"/>
    <w:rsid w:val="005570EC"/>
    <w:rsid w:val="00573021"/>
    <w:rsid w:val="00575198"/>
    <w:rsid w:val="005C3F91"/>
    <w:rsid w:val="005E28B5"/>
    <w:rsid w:val="005F7827"/>
    <w:rsid w:val="006236BF"/>
    <w:rsid w:val="006473AA"/>
    <w:rsid w:val="00677D22"/>
    <w:rsid w:val="00690505"/>
    <w:rsid w:val="006D5B07"/>
    <w:rsid w:val="006E6757"/>
    <w:rsid w:val="00701EFE"/>
    <w:rsid w:val="0073032C"/>
    <w:rsid w:val="00730BEA"/>
    <w:rsid w:val="0075323D"/>
    <w:rsid w:val="00776B87"/>
    <w:rsid w:val="00781B8F"/>
    <w:rsid w:val="00785834"/>
    <w:rsid w:val="007906E4"/>
    <w:rsid w:val="007B0A1C"/>
    <w:rsid w:val="007C3E60"/>
    <w:rsid w:val="007D070D"/>
    <w:rsid w:val="007E0299"/>
    <w:rsid w:val="007F31D7"/>
    <w:rsid w:val="008059E8"/>
    <w:rsid w:val="00822FE9"/>
    <w:rsid w:val="00846BA2"/>
    <w:rsid w:val="00863152"/>
    <w:rsid w:val="00874D6A"/>
    <w:rsid w:val="00883DBD"/>
    <w:rsid w:val="008D2C20"/>
    <w:rsid w:val="008E6953"/>
    <w:rsid w:val="008F308D"/>
    <w:rsid w:val="008F4B39"/>
    <w:rsid w:val="00911BF7"/>
    <w:rsid w:val="00920164"/>
    <w:rsid w:val="0092412F"/>
    <w:rsid w:val="009611A3"/>
    <w:rsid w:val="00980D42"/>
    <w:rsid w:val="00986B1C"/>
    <w:rsid w:val="009920A3"/>
    <w:rsid w:val="009C0F61"/>
    <w:rsid w:val="00A012C3"/>
    <w:rsid w:val="00A1275D"/>
    <w:rsid w:val="00A4576A"/>
    <w:rsid w:val="00A548B7"/>
    <w:rsid w:val="00A85DE0"/>
    <w:rsid w:val="00AB2881"/>
    <w:rsid w:val="00AB34F8"/>
    <w:rsid w:val="00AD53DA"/>
    <w:rsid w:val="00B6102D"/>
    <w:rsid w:val="00B75B6D"/>
    <w:rsid w:val="00BB1F25"/>
    <w:rsid w:val="00BB7171"/>
    <w:rsid w:val="00C548FB"/>
    <w:rsid w:val="00C63DD2"/>
    <w:rsid w:val="00C662D2"/>
    <w:rsid w:val="00C748AD"/>
    <w:rsid w:val="00C828B1"/>
    <w:rsid w:val="00C87A23"/>
    <w:rsid w:val="00C94D28"/>
    <w:rsid w:val="00CA1D08"/>
    <w:rsid w:val="00CD166A"/>
    <w:rsid w:val="00CE6630"/>
    <w:rsid w:val="00CF1799"/>
    <w:rsid w:val="00CF27E3"/>
    <w:rsid w:val="00CF7704"/>
    <w:rsid w:val="00CF7D27"/>
    <w:rsid w:val="00D7612F"/>
    <w:rsid w:val="00D832E7"/>
    <w:rsid w:val="00D841FB"/>
    <w:rsid w:val="00D90EA4"/>
    <w:rsid w:val="00DA5B34"/>
    <w:rsid w:val="00DC2B80"/>
    <w:rsid w:val="00DE5BF0"/>
    <w:rsid w:val="00DF023E"/>
    <w:rsid w:val="00DF4FE0"/>
    <w:rsid w:val="00DF7DBD"/>
    <w:rsid w:val="00E1042B"/>
    <w:rsid w:val="00E13F6D"/>
    <w:rsid w:val="00E249A5"/>
    <w:rsid w:val="00E62914"/>
    <w:rsid w:val="00E838DC"/>
    <w:rsid w:val="00EA53EA"/>
    <w:rsid w:val="00EB51C1"/>
    <w:rsid w:val="00EF222C"/>
    <w:rsid w:val="00EF34FA"/>
    <w:rsid w:val="00F0441B"/>
    <w:rsid w:val="00F67850"/>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customStyle="1" w:styleId="hgkelc">
    <w:name w:val="hgkelc"/>
    <w:basedOn w:val="Absatz-Standardschriftart"/>
    <w:rsid w:val="0091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06945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ublications.rwth-aachen.de/record/963847"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92B6-6745-4BC8-85F8-580B51AB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14</cp:revision>
  <cp:lastPrinted>2016-11-27T09:29:00Z</cp:lastPrinted>
  <dcterms:created xsi:type="dcterms:W3CDTF">2023-08-21T10:31:00Z</dcterms:created>
  <dcterms:modified xsi:type="dcterms:W3CDTF">2023-11-15T10:21:00Z</dcterms:modified>
</cp:coreProperties>
</file>